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00E" w:rsidRPr="0000300E" w:rsidRDefault="00F45975"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bookmarkStart w:id="0" w:name="_GoBack"/>
      <w:bookmarkEnd w:id="0"/>
      <w:r>
        <w:rPr>
          <w:rFonts w:ascii="Verdana" w:eastAsia="Times New Roman" w:hAnsi="Verdana" w:cs="Times New Roman"/>
          <w:b/>
          <w:bCs/>
          <w:color w:val="182F3A"/>
          <w:spacing w:val="13"/>
          <w:sz w:val="16"/>
          <w:u w:val="single"/>
        </w:rPr>
        <w:t>AK-EL</w:t>
      </w:r>
      <w:r w:rsidR="0000300E" w:rsidRPr="0000300E">
        <w:rPr>
          <w:rFonts w:ascii="Verdana" w:eastAsia="Times New Roman" w:hAnsi="Verdana" w:cs="Times New Roman"/>
          <w:b/>
          <w:bCs/>
          <w:color w:val="182F3A"/>
          <w:spacing w:val="13"/>
          <w:sz w:val="16"/>
          <w:u w:val="single"/>
        </w:rPr>
        <w:t xml:space="preserve"> EĞİTİM KÜLTÜR </w:t>
      </w:r>
      <w:r>
        <w:rPr>
          <w:rFonts w:ascii="Verdana" w:eastAsia="Times New Roman" w:hAnsi="Verdana" w:cs="Times New Roman"/>
          <w:b/>
          <w:bCs/>
          <w:color w:val="182F3A"/>
          <w:spacing w:val="13"/>
          <w:sz w:val="16"/>
          <w:u w:val="single"/>
        </w:rPr>
        <w:t xml:space="preserve">VE SAĞLIK </w:t>
      </w:r>
      <w:r w:rsidR="0000300E" w:rsidRPr="0000300E">
        <w:rPr>
          <w:rFonts w:ascii="Verdana" w:eastAsia="Times New Roman" w:hAnsi="Verdana" w:cs="Times New Roman"/>
          <w:b/>
          <w:bCs/>
          <w:color w:val="182F3A"/>
          <w:spacing w:val="13"/>
          <w:sz w:val="16"/>
          <w:u w:val="single"/>
        </w:rPr>
        <w:t>VAKFI BURS YÖNETMELİĞİ</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b/>
          <w:bCs/>
          <w:color w:val="182F3A"/>
          <w:spacing w:val="13"/>
          <w:sz w:val="16"/>
        </w:rPr>
        <w:t>BÖLÜM</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b/>
          <w:bCs/>
          <w:color w:val="182F3A"/>
          <w:spacing w:val="13"/>
          <w:sz w:val="16"/>
        </w:rPr>
        <w:t>GENEL HÜKÜMLER</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AMAÇ VE KAPSAM</w:t>
      </w: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DC41BE">
        <w:rPr>
          <w:rFonts w:ascii="Verdana" w:eastAsia="Times New Roman" w:hAnsi="Verdana" w:cs="Times New Roman"/>
          <w:b/>
          <w:bCs/>
          <w:color w:val="182F3A"/>
          <w:spacing w:val="13"/>
          <w:sz w:val="16"/>
        </w:rPr>
        <w:t>Madde    1</w:t>
      </w:r>
      <w:r w:rsidRPr="0000300E">
        <w:rPr>
          <w:rFonts w:ascii="Verdana" w:eastAsia="Times New Roman" w:hAnsi="Verdana" w:cs="Times New Roman"/>
          <w:color w:val="182F3A"/>
          <w:spacing w:val="13"/>
          <w:sz w:val="16"/>
          <w:szCs w:val="16"/>
        </w:rPr>
        <w:t xml:space="preserve">- Bu yönetmeliğin amacı, </w:t>
      </w:r>
      <w:r w:rsidR="00F45975">
        <w:rPr>
          <w:rFonts w:ascii="Verdana" w:eastAsia="Times New Roman" w:hAnsi="Verdana" w:cs="Times New Roman"/>
          <w:color w:val="182F3A"/>
          <w:spacing w:val="13"/>
          <w:sz w:val="16"/>
          <w:szCs w:val="16"/>
        </w:rPr>
        <w:t>Akçadağ-Elbistan</w:t>
      </w:r>
      <w:r w:rsidRPr="0000300E">
        <w:rPr>
          <w:rFonts w:ascii="Verdana" w:eastAsia="Times New Roman" w:hAnsi="Verdana" w:cs="Times New Roman"/>
          <w:color w:val="182F3A"/>
          <w:spacing w:val="13"/>
          <w:sz w:val="16"/>
          <w:szCs w:val="16"/>
        </w:rPr>
        <w:t xml:space="preserve"> Eğitim Kültür </w:t>
      </w:r>
      <w:r w:rsidR="00F45975">
        <w:rPr>
          <w:rFonts w:ascii="Verdana" w:eastAsia="Times New Roman" w:hAnsi="Verdana" w:cs="Times New Roman"/>
          <w:color w:val="182F3A"/>
          <w:spacing w:val="13"/>
          <w:sz w:val="16"/>
          <w:szCs w:val="16"/>
        </w:rPr>
        <w:t xml:space="preserve">ve Sağlık </w:t>
      </w:r>
      <w:r w:rsidRPr="0000300E">
        <w:rPr>
          <w:rFonts w:ascii="Verdana" w:eastAsia="Times New Roman" w:hAnsi="Verdana" w:cs="Times New Roman"/>
          <w:color w:val="182F3A"/>
          <w:spacing w:val="13"/>
          <w:sz w:val="16"/>
          <w:szCs w:val="16"/>
        </w:rPr>
        <w:t>Vakfı’nca ünive</w:t>
      </w:r>
      <w:r w:rsidR="00F45975">
        <w:rPr>
          <w:rFonts w:ascii="Verdana" w:eastAsia="Times New Roman" w:hAnsi="Verdana" w:cs="Times New Roman"/>
          <w:color w:val="182F3A"/>
          <w:spacing w:val="13"/>
          <w:sz w:val="16"/>
          <w:szCs w:val="16"/>
        </w:rPr>
        <w:t xml:space="preserve">rsitelerde lisans </w:t>
      </w:r>
      <w:r w:rsidRPr="0000300E">
        <w:rPr>
          <w:rFonts w:ascii="Verdana" w:eastAsia="Times New Roman" w:hAnsi="Verdana" w:cs="Times New Roman"/>
          <w:color w:val="182F3A"/>
          <w:spacing w:val="13"/>
          <w:sz w:val="16"/>
          <w:szCs w:val="16"/>
        </w:rPr>
        <w:t xml:space="preserve">düzeyinde öğrenim gören başarılı ve maddi </w:t>
      </w:r>
      <w:proofErr w:type="gramStart"/>
      <w:r w:rsidRPr="0000300E">
        <w:rPr>
          <w:rFonts w:ascii="Verdana" w:eastAsia="Times New Roman" w:hAnsi="Verdana" w:cs="Times New Roman"/>
          <w:color w:val="182F3A"/>
          <w:spacing w:val="13"/>
          <w:sz w:val="16"/>
          <w:szCs w:val="16"/>
        </w:rPr>
        <w:t>imkanları</w:t>
      </w:r>
      <w:proofErr w:type="gramEnd"/>
      <w:r w:rsidRPr="0000300E">
        <w:rPr>
          <w:rFonts w:ascii="Verdana" w:eastAsia="Times New Roman" w:hAnsi="Verdana" w:cs="Times New Roman"/>
          <w:color w:val="182F3A"/>
          <w:spacing w:val="13"/>
          <w:sz w:val="16"/>
          <w:szCs w:val="16"/>
        </w:rPr>
        <w:t xml:space="preserve"> yetersiz öğrencilere verilecek burslara ilişkin  başvuru, kabul, değerlendirme, tahsis ve devam esaslarını düzenlemektir.</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DC41BE">
        <w:rPr>
          <w:rFonts w:ascii="Calibri" w:eastAsia="Times New Roman" w:hAnsi="Calibri" w:cs="Calibri"/>
          <w:color w:val="182F3A"/>
          <w:spacing w:val="13"/>
          <w:sz w:val="24"/>
          <w:szCs w:val="24"/>
        </w:rPr>
        <w:t> </w:t>
      </w:r>
      <w:r w:rsidRPr="00DC41BE">
        <w:rPr>
          <w:rFonts w:ascii="Verdana" w:eastAsia="Times New Roman" w:hAnsi="Verdana" w:cs="Times New Roman"/>
          <w:b/>
          <w:bCs/>
          <w:color w:val="182F3A"/>
          <w:spacing w:val="13"/>
          <w:sz w:val="16"/>
        </w:rPr>
        <w:t>Madde    2</w:t>
      </w:r>
      <w:r w:rsidRPr="0000300E">
        <w:rPr>
          <w:rFonts w:ascii="Verdana" w:eastAsia="Times New Roman" w:hAnsi="Verdana" w:cs="Times New Roman"/>
          <w:b/>
          <w:bCs/>
          <w:color w:val="182F3A"/>
          <w:spacing w:val="13"/>
          <w:sz w:val="16"/>
        </w:rPr>
        <w:t>- </w:t>
      </w:r>
      <w:r w:rsidRPr="0000300E">
        <w:rPr>
          <w:rFonts w:ascii="Verdana" w:eastAsia="Times New Roman" w:hAnsi="Verdana" w:cs="Times New Roman"/>
          <w:color w:val="182F3A"/>
          <w:spacing w:val="13"/>
          <w:sz w:val="16"/>
          <w:szCs w:val="16"/>
        </w:rPr>
        <w:t xml:space="preserve">Yönetim kurulu, doğrudan bursların bu yönetmeliğe göre dağıtılmasını, </w:t>
      </w:r>
      <w:proofErr w:type="spellStart"/>
      <w:r w:rsidRPr="0000300E">
        <w:rPr>
          <w:rFonts w:ascii="Verdana" w:eastAsia="Times New Roman" w:hAnsi="Verdana" w:cs="Times New Roman"/>
          <w:color w:val="182F3A"/>
          <w:spacing w:val="13"/>
          <w:sz w:val="16"/>
          <w:szCs w:val="16"/>
        </w:rPr>
        <w:t>bursiyerlerin</w:t>
      </w:r>
      <w:proofErr w:type="spellEnd"/>
      <w:r w:rsidRPr="0000300E">
        <w:rPr>
          <w:rFonts w:ascii="Verdana" w:eastAsia="Times New Roman" w:hAnsi="Verdana" w:cs="Times New Roman"/>
          <w:color w:val="182F3A"/>
          <w:spacing w:val="13"/>
          <w:sz w:val="16"/>
          <w:szCs w:val="16"/>
        </w:rPr>
        <w:t xml:space="preserve"> sosyal yönden geliştirilmesini, vakıfla bağlarının devam ettirilmesini sağlar. Bu görev tanımı içinde Yönetim Kurulu’nca tespit edilecek iş programına göre:</w:t>
      </w:r>
    </w:p>
    <w:p w:rsidR="0000300E" w:rsidRPr="00F45975" w:rsidRDefault="0000300E" w:rsidP="00281D1D">
      <w:pPr>
        <w:pStyle w:val="ListeParagraf"/>
        <w:numPr>
          <w:ilvl w:val="0"/>
          <w:numId w:val="2"/>
        </w:num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F45975">
        <w:rPr>
          <w:rFonts w:ascii="Verdana" w:eastAsia="Times New Roman" w:hAnsi="Verdana" w:cs="Times New Roman"/>
          <w:color w:val="182F3A"/>
          <w:spacing w:val="13"/>
          <w:sz w:val="16"/>
          <w:szCs w:val="16"/>
        </w:rPr>
        <w:t>Öğrenci merkezleri ve benzeri kuruluşların açılmasını sağlamak,</w:t>
      </w:r>
    </w:p>
    <w:p w:rsidR="0000300E" w:rsidRPr="00F45975" w:rsidRDefault="0000300E" w:rsidP="00281D1D">
      <w:pPr>
        <w:pStyle w:val="ListeParagraf"/>
        <w:numPr>
          <w:ilvl w:val="0"/>
          <w:numId w:val="2"/>
        </w:num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F45975">
        <w:rPr>
          <w:rFonts w:ascii="Verdana" w:eastAsia="Times New Roman" w:hAnsi="Verdana" w:cs="Times New Roman"/>
          <w:color w:val="182F3A"/>
          <w:spacing w:val="13"/>
          <w:sz w:val="16"/>
          <w:szCs w:val="16"/>
        </w:rPr>
        <w:t>Eğitim ve öğretim alanlarında yapılacak araştırmaların hazırlıklarını yapmak,</w:t>
      </w:r>
    </w:p>
    <w:p w:rsidR="0000300E" w:rsidRPr="00F45975" w:rsidRDefault="0000300E" w:rsidP="00281D1D">
      <w:pPr>
        <w:pStyle w:val="ListeParagraf"/>
        <w:numPr>
          <w:ilvl w:val="0"/>
          <w:numId w:val="2"/>
        </w:num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F45975">
        <w:rPr>
          <w:rFonts w:ascii="Verdana" w:eastAsia="Times New Roman" w:hAnsi="Verdana" w:cs="Times New Roman"/>
          <w:color w:val="182F3A"/>
          <w:spacing w:val="13"/>
          <w:sz w:val="16"/>
          <w:szCs w:val="16"/>
        </w:rPr>
        <w:t>Lisan kursları açmak,</w:t>
      </w:r>
    </w:p>
    <w:p w:rsidR="0000300E" w:rsidRPr="00F45975" w:rsidRDefault="0000300E" w:rsidP="00281D1D">
      <w:pPr>
        <w:pStyle w:val="ListeParagraf"/>
        <w:numPr>
          <w:ilvl w:val="0"/>
          <w:numId w:val="2"/>
        </w:num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F45975">
        <w:rPr>
          <w:rFonts w:ascii="Verdana" w:eastAsia="Times New Roman" w:hAnsi="Verdana" w:cs="Times New Roman"/>
          <w:color w:val="182F3A"/>
          <w:spacing w:val="13"/>
          <w:sz w:val="16"/>
          <w:szCs w:val="16"/>
        </w:rPr>
        <w:t>Teknik ve sosyal geziler düzenlemek,</w:t>
      </w:r>
    </w:p>
    <w:p w:rsidR="0000300E" w:rsidRPr="00F45975" w:rsidRDefault="0000300E" w:rsidP="00281D1D">
      <w:pPr>
        <w:pStyle w:val="ListeParagraf"/>
        <w:numPr>
          <w:ilvl w:val="0"/>
          <w:numId w:val="2"/>
        </w:num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proofErr w:type="spellStart"/>
      <w:r w:rsidRPr="00F45975">
        <w:rPr>
          <w:rFonts w:ascii="Verdana" w:eastAsia="Times New Roman" w:hAnsi="Verdana" w:cs="Times New Roman"/>
          <w:color w:val="182F3A"/>
          <w:spacing w:val="13"/>
          <w:sz w:val="16"/>
          <w:szCs w:val="16"/>
        </w:rPr>
        <w:t>Bursiyerlerin</w:t>
      </w:r>
      <w:proofErr w:type="spellEnd"/>
      <w:r w:rsidRPr="00F45975">
        <w:rPr>
          <w:rFonts w:ascii="Verdana" w:eastAsia="Times New Roman" w:hAnsi="Verdana" w:cs="Times New Roman"/>
          <w:color w:val="182F3A"/>
          <w:spacing w:val="13"/>
          <w:sz w:val="16"/>
          <w:szCs w:val="16"/>
        </w:rPr>
        <w:t xml:space="preserve"> staj yapmasını sağlayacak müesseselerin araştırmasını yapmak,</w:t>
      </w:r>
    </w:p>
    <w:p w:rsidR="0000300E" w:rsidRPr="00F45975" w:rsidRDefault="0000300E" w:rsidP="00281D1D">
      <w:pPr>
        <w:pStyle w:val="ListeParagraf"/>
        <w:numPr>
          <w:ilvl w:val="0"/>
          <w:numId w:val="2"/>
        </w:num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proofErr w:type="spellStart"/>
      <w:r w:rsidRPr="00F45975">
        <w:rPr>
          <w:rFonts w:ascii="Verdana" w:eastAsia="Times New Roman" w:hAnsi="Verdana" w:cs="Times New Roman"/>
          <w:color w:val="182F3A"/>
          <w:spacing w:val="13"/>
          <w:sz w:val="16"/>
          <w:szCs w:val="16"/>
        </w:rPr>
        <w:t>Bursiyerler</w:t>
      </w:r>
      <w:proofErr w:type="spellEnd"/>
      <w:r w:rsidRPr="00F45975">
        <w:rPr>
          <w:rFonts w:ascii="Verdana" w:eastAsia="Times New Roman" w:hAnsi="Verdana" w:cs="Times New Roman"/>
          <w:color w:val="182F3A"/>
          <w:spacing w:val="13"/>
          <w:sz w:val="16"/>
          <w:szCs w:val="16"/>
        </w:rPr>
        <w:t xml:space="preserve"> arasında birliğin ve dayanışmanın sağlanabilmesi amacıyla yarışmalar, toplantılar ve sportif faaliyetler düzenlemek.</w:t>
      </w:r>
    </w:p>
    <w:p w:rsidR="0000300E" w:rsidRPr="0000300E" w:rsidRDefault="0000300E" w:rsidP="00281D1D">
      <w:pPr>
        <w:shd w:val="clear" w:color="auto" w:fill="FFFFFF"/>
        <w:spacing w:before="100" w:beforeAutospacing="1" w:after="100" w:afterAutospacing="1" w:line="240" w:lineRule="auto"/>
        <w:ind w:firstLine="45"/>
        <w:rPr>
          <w:rFonts w:ascii="Verdana" w:eastAsia="Times New Roman" w:hAnsi="Verdana" w:cs="Times New Roman"/>
          <w:color w:val="182F3A"/>
          <w:spacing w:val="13"/>
          <w:sz w:val="16"/>
          <w:szCs w:val="16"/>
        </w:rPr>
      </w:pP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TANIMLAR</w:t>
      </w:r>
    </w:p>
    <w:p w:rsidR="0000300E" w:rsidRPr="0000300E" w:rsidRDefault="0000300E" w:rsidP="00DC41BE">
      <w:pPr>
        <w:shd w:val="clear" w:color="auto" w:fill="FFFFFF"/>
        <w:spacing w:after="0"/>
        <w:rPr>
          <w:rFonts w:ascii="Verdana" w:eastAsia="Times New Roman" w:hAnsi="Verdana" w:cs="Times New Roman"/>
          <w:color w:val="182F3A"/>
          <w:spacing w:val="13"/>
          <w:sz w:val="16"/>
          <w:szCs w:val="16"/>
        </w:rPr>
      </w:pPr>
      <w:r w:rsidRPr="00DC41BE">
        <w:rPr>
          <w:rFonts w:ascii="Verdana" w:eastAsia="Times New Roman" w:hAnsi="Verdana" w:cs="Times New Roman"/>
          <w:b/>
          <w:bCs/>
          <w:color w:val="182F3A"/>
          <w:spacing w:val="13"/>
          <w:sz w:val="16"/>
        </w:rPr>
        <w:t>Madde    3</w:t>
      </w:r>
      <w:r w:rsidRPr="0000300E">
        <w:rPr>
          <w:rFonts w:ascii="Verdana" w:eastAsia="Times New Roman" w:hAnsi="Verdana" w:cs="Times New Roman"/>
          <w:color w:val="182F3A"/>
          <w:spacing w:val="13"/>
          <w:sz w:val="16"/>
          <w:szCs w:val="16"/>
        </w:rPr>
        <w:t>- Bu yönetmelikte geçen;</w:t>
      </w:r>
    </w:p>
    <w:p w:rsidR="0000300E" w:rsidRPr="0000300E" w:rsidRDefault="0000300E" w:rsidP="00DC41BE">
      <w:pPr>
        <w:shd w:val="clear" w:color="auto" w:fill="FFFFFF"/>
        <w:spacing w:after="0"/>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 xml:space="preserve">Vakıf: </w:t>
      </w:r>
      <w:r w:rsidR="00F45975">
        <w:rPr>
          <w:rFonts w:ascii="Verdana" w:eastAsia="Times New Roman" w:hAnsi="Verdana" w:cs="Times New Roman"/>
          <w:color w:val="182F3A"/>
          <w:spacing w:val="13"/>
          <w:sz w:val="16"/>
          <w:szCs w:val="16"/>
        </w:rPr>
        <w:t>Ak-El</w:t>
      </w:r>
      <w:r w:rsidRPr="0000300E">
        <w:rPr>
          <w:rFonts w:ascii="Verdana" w:eastAsia="Times New Roman" w:hAnsi="Verdana" w:cs="Times New Roman"/>
          <w:color w:val="182F3A"/>
          <w:spacing w:val="13"/>
          <w:sz w:val="16"/>
          <w:szCs w:val="16"/>
        </w:rPr>
        <w:t xml:space="preserve"> Eğitim Kültür </w:t>
      </w:r>
      <w:r w:rsidR="00F45975">
        <w:rPr>
          <w:rFonts w:ascii="Verdana" w:eastAsia="Times New Roman" w:hAnsi="Verdana" w:cs="Times New Roman"/>
          <w:color w:val="182F3A"/>
          <w:spacing w:val="13"/>
          <w:sz w:val="16"/>
          <w:szCs w:val="16"/>
        </w:rPr>
        <w:t xml:space="preserve">ve Sağlık </w:t>
      </w:r>
      <w:r w:rsidRPr="0000300E">
        <w:rPr>
          <w:rFonts w:ascii="Verdana" w:eastAsia="Times New Roman" w:hAnsi="Verdana" w:cs="Times New Roman"/>
          <w:color w:val="182F3A"/>
          <w:spacing w:val="13"/>
          <w:sz w:val="16"/>
          <w:szCs w:val="16"/>
        </w:rPr>
        <w:t>Vakfı’nı,</w:t>
      </w:r>
    </w:p>
    <w:p w:rsidR="0000300E" w:rsidRPr="0000300E" w:rsidRDefault="0000300E" w:rsidP="00DC41BE">
      <w:pPr>
        <w:shd w:val="clear" w:color="auto" w:fill="FFFFFF"/>
        <w:spacing w:after="0"/>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 xml:space="preserve">Yönetim Kurulu: </w:t>
      </w:r>
      <w:r w:rsidR="00F45975">
        <w:rPr>
          <w:rFonts w:ascii="Verdana" w:eastAsia="Times New Roman" w:hAnsi="Verdana" w:cs="Times New Roman"/>
          <w:color w:val="182F3A"/>
          <w:spacing w:val="13"/>
          <w:sz w:val="16"/>
          <w:szCs w:val="16"/>
        </w:rPr>
        <w:t>Akçadağ-Elbistan</w:t>
      </w:r>
      <w:r w:rsidR="00F45975" w:rsidRPr="0000300E">
        <w:rPr>
          <w:rFonts w:ascii="Verdana" w:eastAsia="Times New Roman" w:hAnsi="Verdana" w:cs="Times New Roman"/>
          <w:color w:val="182F3A"/>
          <w:spacing w:val="13"/>
          <w:sz w:val="16"/>
          <w:szCs w:val="16"/>
        </w:rPr>
        <w:t xml:space="preserve"> </w:t>
      </w:r>
      <w:r w:rsidRPr="0000300E">
        <w:rPr>
          <w:rFonts w:ascii="Verdana" w:eastAsia="Times New Roman" w:hAnsi="Verdana" w:cs="Times New Roman"/>
          <w:color w:val="182F3A"/>
          <w:spacing w:val="13"/>
          <w:sz w:val="16"/>
          <w:szCs w:val="16"/>
        </w:rPr>
        <w:t xml:space="preserve">Eğitim Kültür </w:t>
      </w:r>
      <w:r w:rsidR="00F45975">
        <w:rPr>
          <w:rFonts w:ascii="Verdana" w:eastAsia="Times New Roman" w:hAnsi="Verdana" w:cs="Times New Roman"/>
          <w:color w:val="182F3A"/>
          <w:spacing w:val="13"/>
          <w:sz w:val="16"/>
          <w:szCs w:val="16"/>
        </w:rPr>
        <w:t xml:space="preserve">ve Sağlık </w:t>
      </w:r>
      <w:r w:rsidRPr="0000300E">
        <w:rPr>
          <w:rFonts w:ascii="Verdana" w:eastAsia="Times New Roman" w:hAnsi="Verdana" w:cs="Times New Roman"/>
          <w:color w:val="182F3A"/>
          <w:spacing w:val="13"/>
          <w:sz w:val="16"/>
          <w:szCs w:val="16"/>
        </w:rPr>
        <w:t>Vakfı Yönetim Kurulu’nu,</w:t>
      </w:r>
    </w:p>
    <w:p w:rsidR="0000300E" w:rsidRPr="0000300E" w:rsidRDefault="0000300E" w:rsidP="00DC41BE">
      <w:pPr>
        <w:shd w:val="clear" w:color="auto" w:fill="FFFFFF"/>
        <w:spacing w:after="0"/>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Üniversite: Türkiye sınırları içerisindeki tüm Devlet ve Vakıf üniversitelerini,</w:t>
      </w:r>
    </w:p>
    <w:p w:rsidR="0000300E" w:rsidRPr="0000300E" w:rsidRDefault="0000300E" w:rsidP="00DC41BE">
      <w:pPr>
        <w:shd w:val="clear" w:color="auto" w:fill="FFFFFF"/>
        <w:spacing w:after="0"/>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Burs Komisyonu: Yönetim Kurulunun belirleyeceği en az üç kişiden oluşan komisyonu ifade eder.</w:t>
      </w:r>
    </w:p>
    <w:p w:rsidR="0000300E" w:rsidRPr="0000300E" w:rsidRDefault="0000300E" w:rsidP="00DC41BE">
      <w:pPr>
        <w:shd w:val="clear" w:color="auto" w:fill="FFFFFF"/>
        <w:spacing w:after="0"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DAYANAK</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r w:rsidRPr="0000300E">
        <w:rPr>
          <w:rFonts w:ascii="Verdana" w:eastAsia="Times New Roman" w:hAnsi="Verdana" w:cs="Times New Roman"/>
          <w:b/>
          <w:bCs/>
          <w:color w:val="182F3A"/>
          <w:spacing w:val="13"/>
          <w:sz w:val="16"/>
        </w:rPr>
        <w:t>Madde    4</w:t>
      </w:r>
      <w:r w:rsidRPr="0000300E">
        <w:rPr>
          <w:rFonts w:ascii="Verdana" w:eastAsia="Times New Roman" w:hAnsi="Verdana" w:cs="Times New Roman"/>
          <w:color w:val="182F3A"/>
          <w:spacing w:val="13"/>
          <w:sz w:val="16"/>
          <w:szCs w:val="16"/>
        </w:rPr>
        <w:t xml:space="preserve">- Bu yönetmelik Vakıf  Senedinin (Tüzüğünün) </w:t>
      </w:r>
      <w:r w:rsidR="00F45975">
        <w:rPr>
          <w:rFonts w:ascii="Verdana" w:eastAsia="Times New Roman" w:hAnsi="Verdana" w:cs="Times New Roman"/>
          <w:color w:val="182F3A"/>
          <w:spacing w:val="13"/>
          <w:sz w:val="16"/>
          <w:szCs w:val="16"/>
        </w:rPr>
        <w:t>5</w:t>
      </w:r>
      <w:r w:rsidRPr="0000300E">
        <w:rPr>
          <w:rFonts w:ascii="Verdana" w:eastAsia="Times New Roman" w:hAnsi="Verdana" w:cs="Times New Roman"/>
          <w:color w:val="182F3A"/>
          <w:spacing w:val="13"/>
          <w:sz w:val="16"/>
          <w:szCs w:val="16"/>
        </w:rPr>
        <w:t xml:space="preserve">. </w:t>
      </w:r>
      <w:r w:rsidR="00F45975">
        <w:rPr>
          <w:rFonts w:ascii="Verdana" w:eastAsia="Times New Roman" w:hAnsi="Verdana" w:cs="Times New Roman"/>
          <w:color w:val="182F3A"/>
          <w:spacing w:val="13"/>
          <w:sz w:val="16"/>
          <w:szCs w:val="16"/>
        </w:rPr>
        <w:t xml:space="preserve">Maddenin c bendine </w:t>
      </w:r>
      <w:r w:rsidRPr="0000300E">
        <w:rPr>
          <w:rFonts w:ascii="Verdana" w:eastAsia="Times New Roman" w:hAnsi="Verdana" w:cs="Times New Roman"/>
          <w:color w:val="182F3A"/>
          <w:spacing w:val="13"/>
          <w:sz w:val="16"/>
          <w:szCs w:val="16"/>
        </w:rPr>
        <w:t>dayanılarak hazırlanmıştır.</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 </w:t>
      </w:r>
    </w:p>
    <w:p w:rsidR="0000300E" w:rsidRPr="00DC41BE" w:rsidRDefault="0000300E" w:rsidP="00281D1D">
      <w:pPr>
        <w:shd w:val="clear" w:color="auto" w:fill="FFFFFF"/>
        <w:spacing w:before="100" w:beforeAutospacing="1" w:after="100" w:afterAutospacing="1" w:line="240" w:lineRule="auto"/>
        <w:rPr>
          <w:rFonts w:ascii="Verdana" w:eastAsia="Times New Roman" w:hAnsi="Verdana" w:cs="Times New Roman"/>
          <w:b/>
          <w:color w:val="182F3A"/>
          <w:spacing w:val="13"/>
          <w:sz w:val="16"/>
          <w:szCs w:val="16"/>
        </w:rPr>
      </w:pPr>
      <w:r w:rsidRPr="00DC41BE">
        <w:rPr>
          <w:rFonts w:ascii="Verdana" w:eastAsia="Times New Roman" w:hAnsi="Verdana" w:cs="Times New Roman"/>
          <w:b/>
          <w:bCs/>
          <w:color w:val="182F3A"/>
          <w:spacing w:val="13"/>
          <w:sz w:val="16"/>
        </w:rPr>
        <w:t>BÖLÜM</w:t>
      </w:r>
    </w:p>
    <w:p w:rsidR="0000300E" w:rsidRPr="00DC41BE" w:rsidRDefault="0000300E" w:rsidP="00281D1D">
      <w:pPr>
        <w:shd w:val="clear" w:color="auto" w:fill="FFFFFF"/>
        <w:spacing w:before="100" w:beforeAutospacing="1" w:after="100" w:afterAutospacing="1" w:line="240" w:lineRule="auto"/>
        <w:rPr>
          <w:rFonts w:ascii="Verdana" w:eastAsia="Times New Roman" w:hAnsi="Verdana" w:cs="Times New Roman"/>
          <w:b/>
          <w:color w:val="182F3A"/>
          <w:spacing w:val="13"/>
          <w:sz w:val="16"/>
          <w:szCs w:val="16"/>
        </w:rPr>
      </w:pPr>
      <w:r w:rsidRPr="00DC41BE">
        <w:rPr>
          <w:rFonts w:ascii="Verdana" w:eastAsia="Times New Roman" w:hAnsi="Verdana" w:cs="Times New Roman"/>
          <w:b/>
          <w:bCs/>
          <w:color w:val="182F3A"/>
          <w:spacing w:val="13"/>
          <w:sz w:val="16"/>
        </w:rPr>
        <w:t>BURSLAR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Bursların Türleri</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r w:rsidRPr="0000300E">
        <w:rPr>
          <w:rFonts w:ascii="Verdana" w:eastAsia="Times New Roman" w:hAnsi="Verdana" w:cs="Times New Roman"/>
          <w:b/>
          <w:bCs/>
          <w:color w:val="182F3A"/>
          <w:spacing w:val="13"/>
          <w:sz w:val="16"/>
        </w:rPr>
        <w:t>Madde    5</w:t>
      </w:r>
      <w:r w:rsidR="000006BA">
        <w:rPr>
          <w:rFonts w:ascii="Verdana" w:eastAsia="Times New Roman" w:hAnsi="Verdana" w:cs="Times New Roman"/>
          <w:color w:val="182F3A"/>
          <w:spacing w:val="13"/>
          <w:sz w:val="16"/>
          <w:szCs w:val="16"/>
        </w:rPr>
        <w:t>-</w:t>
      </w:r>
      <w:r w:rsidRPr="0000300E">
        <w:rPr>
          <w:rFonts w:ascii="Verdana" w:eastAsia="Times New Roman" w:hAnsi="Verdana" w:cs="Times New Roman"/>
          <w:color w:val="182F3A"/>
          <w:spacing w:val="13"/>
          <w:sz w:val="16"/>
          <w:szCs w:val="16"/>
        </w:rPr>
        <w:t xml:space="preserve"> Tüm bölüm ve sınıflarda lisans öğrenimi yapan öğrencilere verilecek “Lisans Bursları”,</w:t>
      </w: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b/>
          <w:bCs/>
          <w:color w:val="182F3A"/>
          <w:spacing w:val="13"/>
          <w:sz w:val="16"/>
        </w:rPr>
        <w:t>Madde    6</w:t>
      </w:r>
      <w:r w:rsidRPr="0000300E">
        <w:rPr>
          <w:rFonts w:ascii="Verdana" w:eastAsia="Times New Roman" w:hAnsi="Verdana" w:cs="Times New Roman"/>
          <w:color w:val="182F3A"/>
          <w:spacing w:val="13"/>
          <w:sz w:val="16"/>
          <w:szCs w:val="16"/>
        </w:rPr>
        <w:t>- Burs miktarı her yıl Kasım ayından geçerli olmak üzere</w:t>
      </w:r>
      <w:r w:rsidR="000006BA">
        <w:rPr>
          <w:rFonts w:ascii="Verdana" w:eastAsia="Times New Roman" w:hAnsi="Verdana" w:cs="Times New Roman"/>
          <w:color w:val="182F3A"/>
          <w:spacing w:val="13"/>
          <w:sz w:val="16"/>
          <w:szCs w:val="16"/>
        </w:rPr>
        <w:t xml:space="preserve"> Ak-El Vakfı Yönetim Kurulunca</w:t>
      </w:r>
      <w:r w:rsidRPr="0000300E">
        <w:rPr>
          <w:rFonts w:ascii="Verdana" w:eastAsia="Times New Roman" w:hAnsi="Verdana" w:cs="Times New Roman"/>
          <w:color w:val="182F3A"/>
          <w:spacing w:val="13"/>
          <w:sz w:val="16"/>
          <w:szCs w:val="16"/>
        </w:rPr>
        <w:t xml:space="preserve"> tespit edilir.</w:t>
      </w:r>
    </w:p>
    <w:p w:rsidR="00DC41BE" w:rsidRDefault="0000300E" w:rsidP="00281D1D">
      <w:pPr>
        <w:shd w:val="clear" w:color="auto" w:fill="FFFFFF"/>
        <w:spacing w:before="100" w:beforeAutospacing="1" w:after="100" w:afterAutospacing="1" w:line="240" w:lineRule="auto"/>
        <w:rPr>
          <w:rFonts w:ascii="Calibri" w:eastAsia="Times New Roman" w:hAnsi="Calibri" w:cs="Calibri"/>
          <w:color w:val="182F3A"/>
          <w:spacing w:val="13"/>
          <w:sz w:val="24"/>
          <w:szCs w:val="24"/>
        </w:rPr>
      </w:pP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lastRenderedPageBreak/>
        <w:t>ADAYLIK BAŞVURU ŞARTLARI</w:t>
      </w: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b/>
          <w:bCs/>
          <w:color w:val="182F3A"/>
          <w:spacing w:val="13"/>
          <w:sz w:val="16"/>
        </w:rPr>
        <w:t>Madde    7</w:t>
      </w:r>
      <w:r w:rsidRPr="0000300E">
        <w:rPr>
          <w:rFonts w:ascii="Verdana" w:eastAsia="Times New Roman" w:hAnsi="Verdana" w:cs="Times New Roman"/>
          <w:color w:val="182F3A"/>
          <w:spacing w:val="13"/>
          <w:sz w:val="16"/>
          <w:szCs w:val="16"/>
        </w:rPr>
        <w:t xml:space="preserve">- Vakıf bursuna aday olabilmek için öğrencinin maddi </w:t>
      </w:r>
      <w:proofErr w:type="gramStart"/>
      <w:r w:rsidRPr="0000300E">
        <w:rPr>
          <w:rFonts w:ascii="Verdana" w:eastAsia="Times New Roman" w:hAnsi="Verdana" w:cs="Times New Roman"/>
          <w:color w:val="182F3A"/>
          <w:spacing w:val="13"/>
          <w:sz w:val="16"/>
          <w:szCs w:val="16"/>
        </w:rPr>
        <w:t>imkanlarının</w:t>
      </w:r>
      <w:proofErr w:type="gramEnd"/>
      <w:r w:rsidRPr="0000300E">
        <w:rPr>
          <w:rFonts w:ascii="Verdana" w:eastAsia="Times New Roman" w:hAnsi="Verdana" w:cs="Times New Roman"/>
          <w:color w:val="182F3A"/>
          <w:spacing w:val="13"/>
          <w:sz w:val="16"/>
          <w:szCs w:val="16"/>
        </w:rPr>
        <w:t xml:space="preserve"> yetersiz olduğunu kabul ve beyan etmesi esastır. Bunun için her aday, gerek başvuru aşamasında gerekse talep halinde sonraki aşamalarda  ailesinin ve kendisinin mal varlığı ve gelir durumunu tam olarak belgelendirmek zorundadır.</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LİSANS BURSLARI</w:t>
      </w: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b/>
          <w:bCs/>
          <w:color w:val="182F3A"/>
          <w:spacing w:val="13"/>
          <w:sz w:val="16"/>
        </w:rPr>
        <w:t>Madde    8</w:t>
      </w:r>
      <w:r w:rsidRPr="0000300E">
        <w:rPr>
          <w:rFonts w:ascii="Verdana" w:eastAsia="Times New Roman" w:hAnsi="Verdana" w:cs="Times New Roman"/>
          <w:color w:val="182F3A"/>
          <w:spacing w:val="13"/>
          <w:sz w:val="16"/>
          <w:szCs w:val="16"/>
        </w:rPr>
        <w:t>- Vakıf bursları lisans kademesinde hazırlık sınıfı ve birinci sınıfa kayıt yaptıran yeni öğrencilerle ara sınıf öğrencilerine verilir. Hazırlıktan birinci sınıfa geçenler ara sınıfta sayılır. Dağıtımda ara sınıf farkı gözetilmez; maddi imkânı yetersiz olan başarılı adaya öncelik tanınır. Bursun tahsisi ve sürdürülmesi için gerekli başarı şartları aşağıda verilmiştir:</w:t>
      </w:r>
    </w:p>
    <w:p w:rsidR="00DC41B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r w:rsidRPr="0000300E">
        <w:rPr>
          <w:rFonts w:ascii="Verdana" w:eastAsia="Times New Roman" w:hAnsi="Verdana" w:cs="Times New Roman"/>
          <w:color w:val="182F3A"/>
          <w:spacing w:val="13"/>
          <w:sz w:val="16"/>
          <w:szCs w:val="16"/>
        </w:rPr>
        <w:t xml:space="preserve">Üniversiteye girişte ÖSYM yerleştirme puanı başarı </w:t>
      </w:r>
      <w:proofErr w:type="gramStart"/>
      <w:r w:rsidRPr="0000300E">
        <w:rPr>
          <w:rFonts w:ascii="Verdana" w:eastAsia="Times New Roman" w:hAnsi="Verdana" w:cs="Times New Roman"/>
          <w:color w:val="182F3A"/>
          <w:spacing w:val="13"/>
          <w:sz w:val="16"/>
          <w:szCs w:val="16"/>
        </w:rPr>
        <w:t>kriteri</w:t>
      </w:r>
      <w:proofErr w:type="gramEnd"/>
      <w:r w:rsidRPr="0000300E">
        <w:rPr>
          <w:rFonts w:ascii="Verdana" w:eastAsia="Times New Roman" w:hAnsi="Verdana" w:cs="Times New Roman"/>
          <w:color w:val="182F3A"/>
          <w:spacing w:val="13"/>
          <w:sz w:val="16"/>
          <w:szCs w:val="16"/>
        </w:rPr>
        <w:t xml:space="preserve"> olarak alınır. Ara sınıf öğrencileri için burs, genel ağırlıklı not ortalaması (GANO)  4 üzerinden yapılan değerlendirmede en az 2.00,100 üzerinden yapılan değerlendirmede 50 olup bir üst yıl veya yarıyıla geçiş hakkı kazanan adaya öncelik </w:t>
      </w:r>
      <w:proofErr w:type="gramStart"/>
      <w:r w:rsidRPr="0000300E">
        <w:rPr>
          <w:rFonts w:ascii="Verdana" w:eastAsia="Times New Roman" w:hAnsi="Verdana" w:cs="Times New Roman"/>
          <w:color w:val="182F3A"/>
          <w:spacing w:val="13"/>
          <w:sz w:val="16"/>
          <w:szCs w:val="16"/>
        </w:rPr>
        <w:t>verilir.</w:t>
      </w:r>
      <w:r w:rsidR="00642CF4">
        <w:rPr>
          <w:rFonts w:ascii="Verdana" w:eastAsia="Times New Roman" w:hAnsi="Verdana" w:cs="Times New Roman"/>
          <w:color w:val="182F3A"/>
          <w:spacing w:val="13"/>
          <w:sz w:val="16"/>
          <w:szCs w:val="16"/>
        </w:rPr>
        <w:t>Ancak</w:t>
      </w:r>
      <w:proofErr w:type="gramEnd"/>
      <w:r w:rsidR="00642CF4">
        <w:rPr>
          <w:rFonts w:ascii="Verdana" w:eastAsia="Times New Roman" w:hAnsi="Verdana" w:cs="Times New Roman"/>
          <w:color w:val="182F3A"/>
          <w:spacing w:val="13"/>
          <w:sz w:val="16"/>
          <w:szCs w:val="16"/>
        </w:rPr>
        <w:t xml:space="preserve"> alt sınıftan 2’den fazla dersten kalan öğrencilere burs verilmez, burs alan öğrencilerinde bursu Ak-El Vakfı Yönetim Kurulu tarafından kesilir.</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r w:rsidRPr="0000300E">
        <w:rPr>
          <w:rFonts w:ascii="Verdana" w:eastAsia="Times New Roman" w:hAnsi="Verdana" w:cs="Times New Roman"/>
          <w:color w:val="182F3A"/>
          <w:spacing w:val="13"/>
          <w:sz w:val="16"/>
          <w:szCs w:val="16"/>
        </w:rPr>
        <w:t>DOĞAL AFETLERDE VERİLEN BURSLAR</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r w:rsidRPr="0000300E">
        <w:rPr>
          <w:rFonts w:ascii="Verdana" w:eastAsia="Times New Roman" w:hAnsi="Verdana" w:cs="Times New Roman"/>
          <w:b/>
          <w:bCs/>
          <w:color w:val="182F3A"/>
          <w:spacing w:val="13"/>
          <w:sz w:val="16"/>
        </w:rPr>
        <w:t xml:space="preserve">Madde    </w:t>
      </w:r>
      <w:r w:rsidR="000006BA">
        <w:rPr>
          <w:rFonts w:ascii="Verdana" w:eastAsia="Times New Roman" w:hAnsi="Verdana" w:cs="Times New Roman"/>
          <w:b/>
          <w:bCs/>
          <w:color w:val="182F3A"/>
          <w:spacing w:val="13"/>
          <w:sz w:val="16"/>
        </w:rPr>
        <w:t>9</w:t>
      </w:r>
      <w:r w:rsidRPr="0000300E">
        <w:rPr>
          <w:rFonts w:ascii="Verdana" w:eastAsia="Times New Roman" w:hAnsi="Verdana" w:cs="Times New Roman"/>
          <w:color w:val="182F3A"/>
          <w:spacing w:val="13"/>
          <w:sz w:val="16"/>
          <w:szCs w:val="16"/>
        </w:rPr>
        <w:t>- Vakıf, doğal afetlerde (deprem, yangın, sel, grizu patlaması vb.) geçimini sağlayan vasisini kaybeden veya çalışamayacak duruma gelen ailelerin yüksek öğrenim kademesindeki çocuklarına, yapılacak başvurular değerlendirilerek yıllık kontenjan dışı da burs verilebilir.</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ENGELLİ ÖĞRENCİ BURSLARI</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r w:rsidRPr="0000300E">
        <w:rPr>
          <w:rFonts w:ascii="Verdana" w:eastAsia="Times New Roman" w:hAnsi="Verdana" w:cs="Times New Roman"/>
          <w:b/>
          <w:bCs/>
          <w:color w:val="182F3A"/>
          <w:spacing w:val="13"/>
          <w:sz w:val="16"/>
        </w:rPr>
        <w:t xml:space="preserve">Madde    </w:t>
      </w:r>
      <w:r w:rsidR="000006BA">
        <w:rPr>
          <w:rFonts w:ascii="Verdana" w:eastAsia="Times New Roman" w:hAnsi="Verdana" w:cs="Times New Roman"/>
          <w:b/>
          <w:bCs/>
          <w:color w:val="182F3A"/>
          <w:spacing w:val="13"/>
          <w:sz w:val="16"/>
        </w:rPr>
        <w:t>10</w:t>
      </w:r>
      <w:r w:rsidRPr="0000300E">
        <w:rPr>
          <w:rFonts w:ascii="Verdana" w:eastAsia="Times New Roman" w:hAnsi="Verdana" w:cs="Times New Roman"/>
          <w:color w:val="182F3A"/>
          <w:spacing w:val="13"/>
          <w:sz w:val="16"/>
          <w:szCs w:val="16"/>
        </w:rPr>
        <w:t xml:space="preserve">- Vakıf, çeşitli nedenlerle  engelli olan kişilerin topluma kazandırılması ve hayatlarını onurlu bir şekilde devam ettirmeleri için bir eğitimden geçmeleri gerektiğine inanarak her yıl yüksek öğrenim kademesindeki öğrenciye karşılıksız burs verilebilir. Her yıl </w:t>
      </w:r>
      <w:proofErr w:type="spellStart"/>
      <w:r w:rsidRPr="0000300E">
        <w:rPr>
          <w:rFonts w:ascii="Verdana" w:eastAsia="Times New Roman" w:hAnsi="Verdana" w:cs="Times New Roman"/>
          <w:color w:val="182F3A"/>
          <w:spacing w:val="13"/>
          <w:sz w:val="16"/>
          <w:szCs w:val="16"/>
        </w:rPr>
        <w:t>bursiyer</w:t>
      </w:r>
      <w:proofErr w:type="spellEnd"/>
      <w:r w:rsidRPr="0000300E">
        <w:rPr>
          <w:rFonts w:ascii="Verdana" w:eastAsia="Times New Roman" w:hAnsi="Verdana" w:cs="Times New Roman"/>
          <w:color w:val="182F3A"/>
          <w:spacing w:val="13"/>
          <w:sz w:val="16"/>
          <w:szCs w:val="16"/>
        </w:rPr>
        <w:t xml:space="preserve"> sayısının % 10’una kadar öğrenci için ayrılan bu burslarda </w:t>
      </w:r>
      <w:proofErr w:type="spellStart"/>
      <w:r w:rsidRPr="0000300E">
        <w:rPr>
          <w:rFonts w:ascii="Verdana" w:eastAsia="Times New Roman" w:hAnsi="Verdana" w:cs="Times New Roman"/>
          <w:color w:val="182F3A"/>
          <w:spacing w:val="13"/>
          <w:sz w:val="16"/>
          <w:szCs w:val="16"/>
        </w:rPr>
        <w:t>bursiyerlerin</w:t>
      </w:r>
      <w:proofErr w:type="spellEnd"/>
      <w:r w:rsidRPr="0000300E">
        <w:rPr>
          <w:rFonts w:ascii="Verdana" w:eastAsia="Times New Roman" w:hAnsi="Verdana" w:cs="Times New Roman"/>
          <w:color w:val="182F3A"/>
          <w:spacing w:val="13"/>
          <w:sz w:val="16"/>
          <w:szCs w:val="16"/>
        </w:rPr>
        <w:t xml:space="preserve"> seçimi Yönetim Kurulu üyeleri ile gerekirse ilgili diğer kurumların göstereceği adaylar arasından yönetim kurulunca yapılır.</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ÖZEL BURSLAR</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r w:rsidRPr="0000300E">
        <w:rPr>
          <w:rFonts w:ascii="Verdana" w:eastAsia="Times New Roman" w:hAnsi="Verdana" w:cs="Times New Roman"/>
          <w:b/>
          <w:bCs/>
          <w:color w:val="182F3A"/>
          <w:spacing w:val="13"/>
          <w:sz w:val="16"/>
        </w:rPr>
        <w:t>Madde    1</w:t>
      </w:r>
      <w:r w:rsidR="000006BA">
        <w:rPr>
          <w:rFonts w:ascii="Verdana" w:eastAsia="Times New Roman" w:hAnsi="Verdana" w:cs="Times New Roman"/>
          <w:b/>
          <w:bCs/>
          <w:color w:val="182F3A"/>
          <w:spacing w:val="13"/>
          <w:sz w:val="16"/>
        </w:rPr>
        <w:t>1</w:t>
      </w:r>
      <w:r w:rsidRPr="0000300E">
        <w:rPr>
          <w:rFonts w:ascii="Verdana" w:eastAsia="Times New Roman" w:hAnsi="Verdana" w:cs="Times New Roman"/>
          <w:color w:val="182F3A"/>
          <w:spacing w:val="13"/>
          <w:sz w:val="16"/>
          <w:szCs w:val="16"/>
        </w:rPr>
        <w:t>- Her yıl vakıf tarafından te</w:t>
      </w:r>
      <w:r w:rsidR="000006BA">
        <w:rPr>
          <w:rFonts w:ascii="Verdana" w:eastAsia="Times New Roman" w:hAnsi="Verdana" w:cs="Times New Roman"/>
          <w:color w:val="182F3A"/>
          <w:spacing w:val="13"/>
          <w:sz w:val="16"/>
          <w:szCs w:val="16"/>
        </w:rPr>
        <w:t>spit edilecek burs sayısının % 1</w:t>
      </w:r>
      <w:r w:rsidRPr="0000300E">
        <w:rPr>
          <w:rFonts w:ascii="Verdana" w:eastAsia="Times New Roman" w:hAnsi="Verdana" w:cs="Times New Roman"/>
          <w:color w:val="182F3A"/>
          <w:spacing w:val="13"/>
          <w:sz w:val="16"/>
          <w:szCs w:val="16"/>
        </w:rPr>
        <w:t>0’sini geçmemek kaydıyla Yönetim Kurulu Üyelerinin teklifi üzerine her eğitim kademesi için bu yönetmelikte öngörülen koşullar aranmaksızın özel burslar verilir.</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ÜÇÜNCÜ ŞAHIS BURSLARI</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r w:rsidRPr="0000300E">
        <w:rPr>
          <w:rFonts w:ascii="Verdana" w:eastAsia="Times New Roman" w:hAnsi="Verdana" w:cs="Times New Roman"/>
          <w:b/>
          <w:bCs/>
          <w:color w:val="182F3A"/>
          <w:spacing w:val="13"/>
          <w:sz w:val="16"/>
        </w:rPr>
        <w:t>Madde    1</w:t>
      </w:r>
      <w:r w:rsidR="008253C4">
        <w:rPr>
          <w:rFonts w:ascii="Verdana" w:eastAsia="Times New Roman" w:hAnsi="Verdana" w:cs="Times New Roman"/>
          <w:b/>
          <w:bCs/>
          <w:color w:val="182F3A"/>
          <w:spacing w:val="13"/>
          <w:sz w:val="16"/>
        </w:rPr>
        <w:t>2</w:t>
      </w:r>
      <w:r w:rsidRPr="0000300E">
        <w:rPr>
          <w:rFonts w:ascii="Verdana" w:eastAsia="Times New Roman" w:hAnsi="Verdana" w:cs="Times New Roman"/>
          <w:color w:val="182F3A"/>
          <w:spacing w:val="13"/>
          <w:sz w:val="16"/>
          <w:szCs w:val="16"/>
        </w:rPr>
        <w:t>- Belirli sayıda adlarına burs vermek isteyen özel, tüzel kişilerin bu istekleri Vakıf’ça yerine getirilir. Bu şekilde burs vermek isteyenler, bu yönetmeliğe ve burs miktarına uyarlar. Yönetim Kurulu bu tür bursları ayrı bir bölümde izler ve burs sahiplerine her yıl durumu bildirir.</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lastRenderedPageBreak/>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BURS BAŞVURU DUYURUSU</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r w:rsidRPr="0000300E">
        <w:rPr>
          <w:rFonts w:ascii="Verdana" w:eastAsia="Times New Roman" w:hAnsi="Verdana" w:cs="Times New Roman"/>
          <w:b/>
          <w:bCs/>
          <w:color w:val="182F3A"/>
          <w:spacing w:val="13"/>
          <w:sz w:val="16"/>
        </w:rPr>
        <w:t>Madde    1</w:t>
      </w:r>
      <w:r w:rsidR="008253C4">
        <w:rPr>
          <w:rFonts w:ascii="Verdana" w:eastAsia="Times New Roman" w:hAnsi="Verdana" w:cs="Times New Roman"/>
          <w:b/>
          <w:bCs/>
          <w:color w:val="182F3A"/>
          <w:spacing w:val="13"/>
          <w:sz w:val="16"/>
        </w:rPr>
        <w:t>3</w:t>
      </w:r>
      <w:r w:rsidRPr="0000300E">
        <w:rPr>
          <w:rFonts w:ascii="Verdana" w:eastAsia="Times New Roman" w:hAnsi="Verdana" w:cs="Times New Roman"/>
          <w:color w:val="182F3A"/>
          <w:spacing w:val="13"/>
          <w:sz w:val="16"/>
          <w:szCs w:val="16"/>
        </w:rPr>
        <w:t>- Her öğretim yılı başında o öğretim yılına ait burs kontenjanları Vakıf adına verilecek burs sayısı ile Vakfa şartlı burs bağışında bulunan kurum ve şahısların öne sürdükleri koşullar dikkate alınarak belirlenir. Yönetim Kurulu’nca tespit edilen bur</w:t>
      </w:r>
      <w:r w:rsidR="008253C4">
        <w:rPr>
          <w:rFonts w:ascii="Verdana" w:eastAsia="Times New Roman" w:hAnsi="Verdana" w:cs="Times New Roman"/>
          <w:color w:val="182F3A"/>
          <w:spacing w:val="13"/>
          <w:sz w:val="16"/>
          <w:szCs w:val="16"/>
        </w:rPr>
        <w:t>s verilecek öğrenci sayısı Ekim</w:t>
      </w:r>
      <w:r w:rsidRPr="0000300E">
        <w:rPr>
          <w:rFonts w:ascii="Verdana" w:eastAsia="Times New Roman" w:hAnsi="Verdana" w:cs="Times New Roman"/>
          <w:color w:val="182F3A"/>
          <w:spacing w:val="13"/>
          <w:sz w:val="16"/>
          <w:szCs w:val="16"/>
        </w:rPr>
        <w:t xml:space="preserve"> ayı içinde Vakıf merkezinde ve Vakıf WEB sayfasında duyurulur.</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BURS HAK EDENLERİN DUYURULMASI</w:t>
      </w: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b/>
          <w:bCs/>
          <w:color w:val="182F3A"/>
          <w:spacing w:val="13"/>
          <w:sz w:val="16"/>
        </w:rPr>
        <w:t>Madde    1</w:t>
      </w:r>
      <w:r w:rsidR="008253C4">
        <w:rPr>
          <w:rFonts w:ascii="Verdana" w:eastAsia="Times New Roman" w:hAnsi="Verdana" w:cs="Times New Roman"/>
          <w:b/>
          <w:bCs/>
          <w:color w:val="182F3A"/>
          <w:spacing w:val="13"/>
          <w:sz w:val="16"/>
        </w:rPr>
        <w:t>4</w:t>
      </w:r>
      <w:r w:rsidRPr="0000300E">
        <w:rPr>
          <w:rFonts w:ascii="Verdana" w:eastAsia="Times New Roman" w:hAnsi="Verdana" w:cs="Times New Roman"/>
          <w:color w:val="182F3A"/>
          <w:spacing w:val="13"/>
          <w:sz w:val="16"/>
          <w:szCs w:val="16"/>
        </w:rPr>
        <w:t>-</w:t>
      </w:r>
      <w:r w:rsidR="000C4D6E" w:rsidRPr="000C4D6E">
        <w:rPr>
          <w:rFonts w:ascii="Verdana" w:eastAsia="Times New Roman" w:hAnsi="Verdana" w:cs="Times New Roman"/>
          <w:b/>
          <w:color w:val="182F3A"/>
          <w:spacing w:val="13"/>
          <w:sz w:val="16"/>
          <w:szCs w:val="16"/>
        </w:rPr>
        <w:t>a)</w:t>
      </w:r>
      <w:r w:rsidRPr="0000300E">
        <w:rPr>
          <w:rFonts w:ascii="Verdana" w:eastAsia="Times New Roman" w:hAnsi="Verdana" w:cs="Times New Roman"/>
          <w:color w:val="182F3A"/>
          <w:spacing w:val="13"/>
          <w:sz w:val="16"/>
          <w:szCs w:val="16"/>
        </w:rPr>
        <w:t xml:space="preserve"> Burslar; Yönetim Kurulu’nun tespit ettiği burs almaya hak kazanmış öğrencilere, her öğretim yılı en </w:t>
      </w:r>
      <w:proofErr w:type="gramStart"/>
      <w:r w:rsidRPr="0000300E">
        <w:rPr>
          <w:rFonts w:ascii="Verdana" w:eastAsia="Times New Roman" w:hAnsi="Verdana" w:cs="Times New Roman"/>
          <w:color w:val="182F3A"/>
          <w:spacing w:val="13"/>
          <w:sz w:val="16"/>
          <w:szCs w:val="16"/>
        </w:rPr>
        <w:t xml:space="preserve">geç </w:t>
      </w:r>
      <w:r w:rsidR="00EE696B">
        <w:rPr>
          <w:rFonts w:ascii="Verdana" w:eastAsia="Times New Roman" w:hAnsi="Verdana" w:cs="Times New Roman"/>
          <w:color w:val="182F3A"/>
          <w:spacing w:val="13"/>
          <w:sz w:val="16"/>
          <w:szCs w:val="16"/>
        </w:rPr>
        <w:t xml:space="preserve"> 15</w:t>
      </w:r>
      <w:proofErr w:type="gramEnd"/>
      <w:r w:rsidR="00EE696B">
        <w:rPr>
          <w:rFonts w:ascii="Verdana" w:eastAsia="Times New Roman" w:hAnsi="Verdana" w:cs="Times New Roman"/>
          <w:color w:val="182F3A"/>
          <w:spacing w:val="13"/>
          <w:sz w:val="16"/>
          <w:szCs w:val="16"/>
        </w:rPr>
        <w:t xml:space="preserve"> Kasım tarihinde</w:t>
      </w:r>
      <w:r w:rsidR="008253C4">
        <w:rPr>
          <w:rFonts w:ascii="Verdana" w:eastAsia="Times New Roman" w:hAnsi="Verdana" w:cs="Times New Roman"/>
          <w:color w:val="182F3A"/>
          <w:spacing w:val="13"/>
          <w:sz w:val="16"/>
          <w:szCs w:val="16"/>
        </w:rPr>
        <w:t xml:space="preserve"> </w:t>
      </w:r>
      <w:r w:rsidR="006C20CE">
        <w:rPr>
          <w:rFonts w:ascii="Verdana" w:eastAsia="Times New Roman" w:hAnsi="Verdana" w:cs="Times New Roman"/>
          <w:color w:val="182F3A"/>
          <w:spacing w:val="13"/>
          <w:sz w:val="16"/>
          <w:szCs w:val="16"/>
        </w:rPr>
        <w:t>13</w:t>
      </w:r>
      <w:r w:rsidRPr="0000300E">
        <w:rPr>
          <w:rFonts w:ascii="Verdana" w:eastAsia="Times New Roman" w:hAnsi="Verdana" w:cs="Times New Roman"/>
          <w:color w:val="182F3A"/>
          <w:spacing w:val="13"/>
          <w:sz w:val="16"/>
          <w:szCs w:val="16"/>
        </w:rPr>
        <w:t>. maddede  belirtilen şekilde duyurulur.</w:t>
      </w:r>
    </w:p>
    <w:p w:rsidR="0000300E" w:rsidRPr="000C4D6E" w:rsidRDefault="0000300E" w:rsidP="000C4D6E">
      <w:pPr>
        <w:shd w:val="clear" w:color="auto" w:fill="FFFFFF"/>
        <w:spacing w:before="100" w:beforeAutospacing="1" w:after="100" w:afterAutospacing="1" w:line="240" w:lineRule="auto"/>
        <w:jc w:val="both"/>
        <w:rPr>
          <w:rFonts w:ascii="Verdana" w:eastAsia="Times New Roman" w:hAnsi="Verdana" w:cs="Times New Roman"/>
          <w:color w:val="182F3A"/>
          <w:spacing w:val="13"/>
          <w:sz w:val="16"/>
          <w:szCs w:val="16"/>
        </w:rPr>
      </w:pPr>
      <w:r w:rsidRPr="000C4D6E">
        <w:rPr>
          <w:rFonts w:ascii="Verdana" w:eastAsia="Times New Roman" w:hAnsi="Verdana" w:cs="Calibri"/>
          <w:b/>
          <w:color w:val="182F3A"/>
          <w:spacing w:val="13"/>
          <w:sz w:val="16"/>
          <w:szCs w:val="16"/>
        </w:rPr>
        <w:t> </w:t>
      </w:r>
      <w:r w:rsidR="000C4D6E" w:rsidRPr="000C4D6E">
        <w:rPr>
          <w:rFonts w:ascii="Verdana" w:eastAsia="Times New Roman" w:hAnsi="Verdana" w:cs="Calibri"/>
          <w:b/>
          <w:color w:val="182F3A"/>
          <w:spacing w:val="13"/>
          <w:sz w:val="16"/>
          <w:szCs w:val="16"/>
        </w:rPr>
        <w:t>b)</w:t>
      </w:r>
      <w:r w:rsidR="000C4D6E" w:rsidRPr="000C4D6E">
        <w:rPr>
          <w:rFonts w:ascii="Verdana" w:eastAsia="Times New Roman" w:hAnsi="Verdana" w:cs="Calibri"/>
          <w:color w:val="182F3A"/>
          <w:spacing w:val="13"/>
          <w:sz w:val="16"/>
          <w:szCs w:val="16"/>
        </w:rPr>
        <w:t xml:space="preserve"> iş bu duyuruda burs almaya hak kazanan öğrencilerin burs alabilmeleri için en az bir kefil ile birlikte noter tasdikli olarak taahhütname ve kefaletname ek belgesini imzalayarak </w:t>
      </w:r>
      <w:r w:rsidR="00EE696B">
        <w:rPr>
          <w:rFonts w:ascii="Verdana" w:eastAsia="Times New Roman" w:hAnsi="Verdana" w:cs="Calibri"/>
          <w:color w:val="182F3A"/>
          <w:spacing w:val="13"/>
          <w:sz w:val="16"/>
          <w:szCs w:val="16"/>
        </w:rPr>
        <w:t xml:space="preserve">en geç 15 </w:t>
      </w:r>
      <w:proofErr w:type="gramStart"/>
      <w:r w:rsidR="00EE696B">
        <w:rPr>
          <w:rFonts w:ascii="Verdana" w:eastAsia="Times New Roman" w:hAnsi="Verdana" w:cs="Calibri"/>
          <w:color w:val="182F3A"/>
          <w:spacing w:val="13"/>
          <w:sz w:val="16"/>
          <w:szCs w:val="16"/>
        </w:rPr>
        <w:t>aralık</w:t>
      </w:r>
      <w:proofErr w:type="gramEnd"/>
      <w:r w:rsidR="00EE696B">
        <w:rPr>
          <w:rFonts w:ascii="Verdana" w:eastAsia="Times New Roman" w:hAnsi="Verdana" w:cs="Calibri"/>
          <w:color w:val="182F3A"/>
          <w:spacing w:val="13"/>
          <w:sz w:val="16"/>
          <w:szCs w:val="16"/>
        </w:rPr>
        <w:t xml:space="preserve"> tarihine kadar </w:t>
      </w:r>
      <w:r w:rsidR="000C4D6E" w:rsidRPr="000C4D6E">
        <w:rPr>
          <w:rFonts w:ascii="Verdana" w:eastAsia="Times New Roman" w:hAnsi="Verdana" w:cs="Calibri"/>
          <w:color w:val="182F3A"/>
          <w:spacing w:val="13"/>
          <w:sz w:val="16"/>
          <w:szCs w:val="16"/>
        </w:rPr>
        <w:t>vakıf merkezine ulaştırmaları gerekmektedir. İş bu şart geçerlilik şartı olup; noter tasdikli olarak taahhütname ve kefaletname ek belgesini göndermeyen burs verilmesi kararlaştırılan öğrencilere burs verilmeyecektir.</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BAŞVURU YÖNTEMİ</w:t>
      </w:r>
    </w:p>
    <w:p w:rsid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r w:rsidRPr="0000300E">
        <w:rPr>
          <w:rFonts w:ascii="Verdana" w:eastAsia="Times New Roman" w:hAnsi="Verdana" w:cs="Times New Roman"/>
          <w:b/>
          <w:bCs/>
          <w:color w:val="182F3A"/>
          <w:spacing w:val="13"/>
          <w:sz w:val="16"/>
        </w:rPr>
        <w:t>Madde    1</w:t>
      </w:r>
      <w:r w:rsidR="008253C4">
        <w:rPr>
          <w:rFonts w:ascii="Verdana" w:eastAsia="Times New Roman" w:hAnsi="Verdana" w:cs="Times New Roman"/>
          <w:b/>
          <w:bCs/>
          <w:color w:val="182F3A"/>
          <w:spacing w:val="13"/>
          <w:sz w:val="16"/>
        </w:rPr>
        <w:t>5</w:t>
      </w:r>
      <w:r w:rsidRPr="0000300E">
        <w:rPr>
          <w:rFonts w:ascii="Verdana" w:eastAsia="Times New Roman" w:hAnsi="Verdana" w:cs="Times New Roman"/>
          <w:color w:val="182F3A"/>
          <w:spacing w:val="13"/>
          <w:sz w:val="16"/>
          <w:szCs w:val="16"/>
        </w:rPr>
        <w:t>-</w:t>
      </w:r>
      <w:r w:rsidR="00642CF4" w:rsidRPr="00642CF4">
        <w:rPr>
          <w:rFonts w:ascii="Verdana" w:eastAsia="Times New Roman" w:hAnsi="Verdana" w:cs="Times New Roman"/>
          <w:b/>
          <w:color w:val="182F3A"/>
          <w:spacing w:val="13"/>
          <w:sz w:val="16"/>
          <w:szCs w:val="16"/>
        </w:rPr>
        <w:t>a)</w:t>
      </w:r>
      <w:r w:rsidRPr="0000300E">
        <w:rPr>
          <w:rFonts w:ascii="Verdana" w:eastAsia="Times New Roman" w:hAnsi="Verdana" w:cs="Times New Roman"/>
          <w:color w:val="182F3A"/>
          <w:spacing w:val="13"/>
          <w:sz w:val="16"/>
          <w:szCs w:val="16"/>
        </w:rPr>
        <w:t xml:space="preserve"> </w:t>
      </w:r>
      <w:proofErr w:type="gramStart"/>
      <w:r w:rsidRPr="0000300E">
        <w:rPr>
          <w:rFonts w:ascii="Verdana" w:eastAsia="Times New Roman" w:hAnsi="Verdana" w:cs="Times New Roman"/>
          <w:color w:val="182F3A"/>
          <w:spacing w:val="13"/>
          <w:sz w:val="16"/>
          <w:szCs w:val="16"/>
        </w:rPr>
        <w:t>Yüksek öğretim</w:t>
      </w:r>
      <w:proofErr w:type="gramEnd"/>
      <w:r w:rsidRPr="0000300E">
        <w:rPr>
          <w:rFonts w:ascii="Verdana" w:eastAsia="Times New Roman" w:hAnsi="Verdana" w:cs="Times New Roman"/>
          <w:color w:val="182F3A"/>
          <w:spacing w:val="13"/>
          <w:sz w:val="16"/>
          <w:szCs w:val="16"/>
        </w:rPr>
        <w:t xml:space="preserve"> bursları için yüksek öğretim kurumlarının ara sınıf veya son sınıf öğrencileri eğitim kurumlarından alacakları transkript belgelerini ve dilekçelerini, hazırlık ve 1. sınıf öğrencileri başvuru dilekçeleriyle, yüksek öğrenim kayıt belgesini </w:t>
      </w:r>
      <w:r w:rsidR="00642CF4">
        <w:rPr>
          <w:rFonts w:ascii="Verdana" w:eastAsia="Times New Roman" w:hAnsi="Verdana" w:cs="Times New Roman"/>
          <w:color w:val="182F3A"/>
          <w:spacing w:val="13"/>
          <w:sz w:val="16"/>
          <w:szCs w:val="16"/>
        </w:rPr>
        <w:t xml:space="preserve">en geç Eylül ayı sonuna kadar </w:t>
      </w:r>
      <w:r w:rsidRPr="0000300E">
        <w:rPr>
          <w:rFonts w:ascii="Verdana" w:eastAsia="Times New Roman" w:hAnsi="Verdana" w:cs="Times New Roman"/>
          <w:color w:val="182F3A"/>
          <w:spacing w:val="13"/>
          <w:sz w:val="16"/>
          <w:szCs w:val="16"/>
        </w:rPr>
        <w:t>vakfa verir.</w:t>
      </w:r>
    </w:p>
    <w:p w:rsidR="00642CF4" w:rsidRPr="00642CF4" w:rsidRDefault="00642CF4"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642CF4">
        <w:rPr>
          <w:rFonts w:ascii="Verdana" w:eastAsia="Times New Roman" w:hAnsi="Verdana" w:cs="Times New Roman"/>
          <w:b/>
          <w:color w:val="182F3A"/>
          <w:spacing w:val="13"/>
          <w:sz w:val="16"/>
          <w:szCs w:val="16"/>
        </w:rPr>
        <w:t>b)</w:t>
      </w:r>
      <w:r>
        <w:rPr>
          <w:rFonts w:ascii="Verdana" w:eastAsia="Times New Roman" w:hAnsi="Verdana" w:cs="Times New Roman"/>
          <w:b/>
          <w:color w:val="182F3A"/>
          <w:spacing w:val="13"/>
          <w:sz w:val="16"/>
          <w:szCs w:val="16"/>
        </w:rPr>
        <w:t xml:space="preserve"> </w:t>
      </w:r>
      <w:r w:rsidR="000C4D6E">
        <w:rPr>
          <w:rFonts w:ascii="Verdana" w:eastAsia="Times New Roman" w:hAnsi="Verdana" w:cs="Times New Roman"/>
          <w:color w:val="182F3A"/>
          <w:spacing w:val="13"/>
          <w:sz w:val="16"/>
          <w:szCs w:val="16"/>
        </w:rPr>
        <w:t>B</w:t>
      </w:r>
      <w:r>
        <w:rPr>
          <w:rFonts w:ascii="Verdana" w:eastAsia="Times New Roman" w:hAnsi="Verdana" w:cs="Times New Roman"/>
          <w:color w:val="182F3A"/>
          <w:spacing w:val="13"/>
          <w:sz w:val="16"/>
          <w:szCs w:val="16"/>
        </w:rPr>
        <w:t xml:space="preserve">aşvuru yapan </w:t>
      </w:r>
      <w:proofErr w:type="spellStart"/>
      <w:r>
        <w:rPr>
          <w:rFonts w:ascii="Verdana" w:eastAsia="Times New Roman" w:hAnsi="Verdana" w:cs="Times New Roman"/>
          <w:color w:val="182F3A"/>
          <w:spacing w:val="13"/>
          <w:sz w:val="16"/>
          <w:szCs w:val="16"/>
        </w:rPr>
        <w:t>bursiyerlerin</w:t>
      </w:r>
      <w:proofErr w:type="spellEnd"/>
      <w:r>
        <w:rPr>
          <w:rFonts w:ascii="Verdana" w:eastAsia="Times New Roman" w:hAnsi="Verdana" w:cs="Times New Roman"/>
          <w:color w:val="182F3A"/>
          <w:spacing w:val="13"/>
          <w:sz w:val="16"/>
          <w:szCs w:val="16"/>
        </w:rPr>
        <w:t xml:space="preserve"> burs başvurularının </w:t>
      </w:r>
      <w:r w:rsidR="009179AC">
        <w:rPr>
          <w:rFonts w:ascii="Verdana" w:eastAsia="Times New Roman" w:hAnsi="Verdana" w:cs="Times New Roman"/>
          <w:color w:val="182F3A"/>
          <w:spacing w:val="13"/>
          <w:sz w:val="16"/>
          <w:szCs w:val="16"/>
        </w:rPr>
        <w:t>Vakıf Yönetim Kurulu tarafınd</w:t>
      </w:r>
      <w:r w:rsidR="000C4D6E">
        <w:rPr>
          <w:rFonts w:ascii="Verdana" w:eastAsia="Times New Roman" w:hAnsi="Verdana" w:cs="Times New Roman"/>
          <w:color w:val="182F3A"/>
          <w:spacing w:val="13"/>
          <w:sz w:val="16"/>
          <w:szCs w:val="16"/>
        </w:rPr>
        <w:t>an değerlendirmeye alınır.</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BURS TAHSİSİ, KONTENJANI, BURS MİKTARI</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r w:rsidRPr="0000300E">
        <w:rPr>
          <w:rFonts w:ascii="Verdana" w:eastAsia="Times New Roman" w:hAnsi="Verdana" w:cs="Times New Roman"/>
          <w:color w:val="182F3A"/>
          <w:spacing w:val="13"/>
          <w:sz w:val="16"/>
          <w:szCs w:val="16"/>
        </w:rPr>
        <w:br/>
      </w:r>
      <w:r w:rsidR="00642CF4">
        <w:rPr>
          <w:rFonts w:ascii="Verdana" w:eastAsia="Times New Roman" w:hAnsi="Verdana" w:cs="Times New Roman"/>
          <w:b/>
          <w:bCs/>
          <w:color w:val="182F3A"/>
          <w:spacing w:val="13"/>
          <w:sz w:val="16"/>
        </w:rPr>
        <w:t>Madde    16</w:t>
      </w:r>
      <w:r w:rsidRPr="0000300E">
        <w:rPr>
          <w:rFonts w:ascii="Verdana" w:eastAsia="Times New Roman" w:hAnsi="Verdana" w:cs="Times New Roman"/>
          <w:b/>
          <w:bCs/>
          <w:color w:val="182F3A"/>
          <w:spacing w:val="13"/>
          <w:sz w:val="16"/>
        </w:rPr>
        <w:t>-</w:t>
      </w:r>
      <w:r w:rsidRPr="0000300E">
        <w:rPr>
          <w:rFonts w:ascii="Verdana" w:eastAsia="Times New Roman" w:hAnsi="Verdana" w:cs="Times New Roman"/>
          <w:color w:val="182F3A"/>
          <w:spacing w:val="13"/>
          <w:sz w:val="16"/>
          <w:szCs w:val="16"/>
        </w:rPr>
        <w:t>  Yönetim Kurulunca, bütçede bu amaçla yer alan ödenek aşılmamak üzere,  burs verilecek öğrenci sayısı, ödenecek burs miktarı, yıllık artış oranı ve ödeme zamanını belirlemeye Yönetim Kurulu yetkilidir.</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BURSLARIN ÖDENMESİ</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r w:rsidRPr="0000300E">
        <w:rPr>
          <w:rFonts w:ascii="Verdana" w:eastAsia="Times New Roman" w:hAnsi="Verdana" w:cs="Times New Roman"/>
          <w:b/>
          <w:bCs/>
          <w:color w:val="182F3A"/>
          <w:spacing w:val="13"/>
          <w:sz w:val="16"/>
        </w:rPr>
        <w:t xml:space="preserve">Madde    </w:t>
      </w:r>
      <w:r w:rsidR="009179AC">
        <w:rPr>
          <w:rFonts w:ascii="Verdana" w:eastAsia="Times New Roman" w:hAnsi="Verdana" w:cs="Times New Roman"/>
          <w:b/>
          <w:bCs/>
          <w:color w:val="182F3A"/>
          <w:spacing w:val="13"/>
          <w:sz w:val="16"/>
        </w:rPr>
        <w:t>17</w:t>
      </w:r>
      <w:r w:rsidRPr="0000300E">
        <w:rPr>
          <w:rFonts w:ascii="Verdana" w:eastAsia="Times New Roman" w:hAnsi="Verdana" w:cs="Times New Roman"/>
          <w:color w:val="182F3A"/>
          <w:spacing w:val="13"/>
          <w:sz w:val="16"/>
          <w:szCs w:val="16"/>
        </w:rPr>
        <w:t xml:space="preserve">- Vakıf </w:t>
      </w:r>
      <w:proofErr w:type="spellStart"/>
      <w:r w:rsidRPr="0000300E">
        <w:rPr>
          <w:rFonts w:ascii="Verdana" w:eastAsia="Times New Roman" w:hAnsi="Verdana" w:cs="Times New Roman"/>
          <w:color w:val="182F3A"/>
          <w:spacing w:val="13"/>
          <w:sz w:val="16"/>
          <w:szCs w:val="16"/>
        </w:rPr>
        <w:t>bursiyerlerine</w:t>
      </w:r>
      <w:proofErr w:type="spellEnd"/>
      <w:r w:rsidRPr="0000300E">
        <w:rPr>
          <w:rFonts w:ascii="Verdana" w:eastAsia="Times New Roman" w:hAnsi="Verdana" w:cs="Times New Roman"/>
          <w:color w:val="182F3A"/>
          <w:spacing w:val="13"/>
          <w:sz w:val="16"/>
          <w:szCs w:val="16"/>
        </w:rPr>
        <w:t xml:space="preserve"> bursları vakıf tarafından yukarıdaki belgeleri tamamladıktan sonra </w:t>
      </w:r>
      <w:r w:rsidR="009179AC">
        <w:rPr>
          <w:rFonts w:ascii="Verdana" w:eastAsia="Times New Roman" w:hAnsi="Verdana" w:cs="Times New Roman"/>
          <w:color w:val="182F3A"/>
          <w:spacing w:val="13"/>
          <w:sz w:val="16"/>
          <w:szCs w:val="16"/>
        </w:rPr>
        <w:t>Aralık</w:t>
      </w:r>
      <w:r w:rsidR="00EE696B">
        <w:rPr>
          <w:rFonts w:ascii="Verdana" w:eastAsia="Times New Roman" w:hAnsi="Verdana" w:cs="Times New Roman"/>
          <w:color w:val="182F3A"/>
          <w:spacing w:val="13"/>
          <w:sz w:val="16"/>
          <w:szCs w:val="16"/>
        </w:rPr>
        <w:t xml:space="preserve"> ayının üçüncü haftasından </w:t>
      </w:r>
      <w:r w:rsidRPr="0000300E">
        <w:rPr>
          <w:rFonts w:ascii="Verdana" w:eastAsia="Times New Roman" w:hAnsi="Verdana" w:cs="Times New Roman"/>
          <w:color w:val="182F3A"/>
          <w:spacing w:val="13"/>
          <w:sz w:val="16"/>
          <w:szCs w:val="16"/>
        </w:rPr>
        <w:t>veya başvurusunun tamamlandığı aydan itibaren ödenir.</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BURS SÜRELERİ</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r w:rsidRPr="0000300E">
        <w:rPr>
          <w:rFonts w:ascii="Verdana" w:eastAsia="Times New Roman" w:hAnsi="Verdana" w:cs="Times New Roman"/>
          <w:b/>
          <w:bCs/>
          <w:color w:val="182F3A"/>
          <w:spacing w:val="13"/>
          <w:sz w:val="16"/>
        </w:rPr>
        <w:t xml:space="preserve">Madde    </w:t>
      </w:r>
      <w:r w:rsidR="009179AC">
        <w:rPr>
          <w:rFonts w:ascii="Verdana" w:eastAsia="Times New Roman" w:hAnsi="Verdana" w:cs="Times New Roman"/>
          <w:b/>
          <w:bCs/>
          <w:color w:val="182F3A"/>
          <w:spacing w:val="13"/>
          <w:sz w:val="16"/>
        </w:rPr>
        <w:t>18</w:t>
      </w:r>
      <w:r w:rsidRPr="0000300E">
        <w:rPr>
          <w:rFonts w:ascii="Verdana" w:eastAsia="Times New Roman" w:hAnsi="Verdana" w:cs="Times New Roman"/>
          <w:color w:val="182F3A"/>
          <w:spacing w:val="13"/>
          <w:sz w:val="16"/>
          <w:szCs w:val="16"/>
        </w:rPr>
        <w:t>- Burslar, bir öğretim yılı</w:t>
      </w:r>
      <w:r w:rsidR="009179AC">
        <w:rPr>
          <w:rFonts w:ascii="Verdana" w:eastAsia="Times New Roman" w:hAnsi="Verdana" w:cs="Times New Roman"/>
          <w:color w:val="182F3A"/>
          <w:spacing w:val="13"/>
          <w:sz w:val="16"/>
          <w:szCs w:val="16"/>
        </w:rPr>
        <w:t xml:space="preserve"> için</w:t>
      </w:r>
      <w:r w:rsidRPr="0000300E">
        <w:rPr>
          <w:rFonts w:ascii="Verdana" w:eastAsia="Times New Roman" w:hAnsi="Verdana" w:cs="Times New Roman"/>
          <w:color w:val="182F3A"/>
          <w:spacing w:val="13"/>
          <w:sz w:val="16"/>
          <w:szCs w:val="16"/>
        </w:rPr>
        <w:t xml:space="preserve"> olup e</w:t>
      </w:r>
      <w:r w:rsidR="009179AC">
        <w:rPr>
          <w:rFonts w:ascii="Verdana" w:eastAsia="Times New Roman" w:hAnsi="Verdana" w:cs="Times New Roman"/>
          <w:color w:val="182F3A"/>
          <w:spacing w:val="13"/>
          <w:sz w:val="16"/>
          <w:szCs w:val="16"/>
        </w:rPr>
        <w:t>n çok öğretim yılı sayısı kadar</w:t>
      </w:r>
      <w:r w:rsidRPr="0000300E">
        <w:rPr>
          <w:rFonts w:ascii="Verdana" w:eastAsia="Times New Roman" w:hAnsi="Verdana" w:cs="Times New Roman"/>
          <w:color w:val="182F3A"/>
          <w:spacing w:val="13"/>
          <w:sz w:val="16"/>
          <w:szCs w:val="16"/>
        </w:rPr>
        <w:t xml:space="preserve"> ödenir.</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p>
    <w:p w:rsidR="00DC41BE" w:rsidRDefault="00DC41B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p>
    <w:p w:rsidR="00DC41B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lastRenderedPageBreak/>
        <w:t>BURSUN KESİLMESİ</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b/>
          <w:bCs/>
          <w:color w:val="182F3A"/>
          <w:spacing w:val="13"/>
          <w:sz w:val="16"/>
        </w:rPr>
        <w:t>Madde    </w:t>
      </w:r>
      <w:r w:rsidR="009179AC">
        <w:rPr>
          <w:rFonts w:ascii="Verdana" w:eastAsia="Times New Roman" w:hAnsi="Verdana" w:cs="Times New Roman"/>
          <w:b/>
          <w:bCs/>
          <w:color w:val="182F3A"/>
          <w:spacing w:val="13"/>
          <w:sz w:val="16"/>
        </w:rPr>
        <w:t>19</w:t>
      </w:r>
      <w:r w:rsidRPr="0000300E">
        <w:rPr>
          <w:rFonts w:ascii="Verdana" w:eastAsia="Times New Roman" w:hAnsi="Verdana" w:cs="Times New Roman"/>
          <w:color w:val="182F3A"/>
          <w:spacing w:val="13"/>
          <w:sz w:val="16"/>
          <w:szCs w:val="16"/>
        </w:rPr>
        <w:t>- Aşağıda belirtilen durumlarda burslar sürekli kesilir.</w:t>
      </w:r>
    </w:p>
    <w:p w:rsidR="0000300E" w:rsidRPr="009179AC" w:rsidRDefault="0000300E" w:rsidP="00281D1D">
      <w:pPr>
        <w:pStyle w:val="ListeParagraf"/>
        <w:numPr>
          <w:ilvl w:val="0"/>
          <w:numId w:val="4"/>
        </w:num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9179AC">
        <w:rPr>
          <w:rFonts w:ascii="Verdana" w:eastAsia="Times New Roman" w:hAnsi="Verdana" w:cs="Times New Roman"/>
          <w:color w:val="182F3A"/>
          <w:spacing w:val="13"/>
          <w:sz w:val="16"/>
          <w:szCs w:val="16"/>
        </w:rPr>
        <w:t>Başarısızlık ve devamsızlık nedeniyle sınıfını geçememe,</w:t>
      </w:r>
      <w:r w:rsidR="00535142">
        <w:rPr>
          <w:rFonts w:ascii="Verdana" w:eastAsia="Times New Roman" w:hAnsi="Verdana" w:cs="Times New Roman"/>
          <w:color w:val="182F3A"/>
          <w:spacing w:val="13"/>
          <w:sz w:val="16"/>
          <w:szCs w:val="16"/>
        </w:rPr>
        <w:t>(alt sınıftan 3</w:t>
      </w:r>
      <w:r w:rsidR="00E8352E">
        <w:rPr>
          <w:rFonts w:ascii="Verdana" w:eastAsia="Times New Roman" w:hAnsi="Verdana" w:cs="Times New Roman"/>
          <w:color w:val="182F3A"/>
          <w:spacing w:val="13"/>
          <w:sz w:val="16"/>
          <w:szCs w:val="16"/>
        </w:rPr>
        <w:t xml:space="preserve"> dersten fazla dersten kalmış olması kaydıyla)</w:t>
      </w:r>
    </w:p>
    <w:p w:rsidR="0000300E" w:rsidRPr="009179AC" w:rsidRDefault="0000300E" w:rsidP="00281D1D">
      <w:pPr>
        <w:pStyle w:val="ListeParagraf"/>
        <w:numPr>
          <w:ilvl w:val="0"/>
          <w:numId w:val="4"/>
        </w:num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9179AC">
        <w:rPr>
          <w:rFonts w:ascii="Verdana" w:eastAsia="Times New Roman" w:hAnsi="Verdana" w:cs="Times New Roman"/>
          <w:color w:val="182F3A"/>
          <w:spacing w:val="13"/>
          <w:sz w:val="16"/>
          <w:szCs w:val="16"/>
        </w:rPr>
        <w:t>Öğrenime ara verilmesi,</w:t>
      </w:r>
    </w:p>
    <w:p w:rsidR="0000300E" w:rsidRPr="009179AC" w:rsidRDefault="0000300E" w:rsidP="00281D1D">
      <w:pPr>
        <w:pStyle w:val="ListeParagraf"/>
        <w:numPr>
          <w:ilvl w:val="0"/>
          <w:numId w:val="4"/>
        </w:num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9179AC">
        <w:rPr>
          <w:rFonts w:ascii="Verdana" w:eastAsia="Times New Roman" w:hAnsi="Verdana" w:cs="Times New Roman"/>
          <w:color w:val="182F3A"/>
          <w:spacing w:val="13"/>
          <w:sz w:val="16"/>
          <w:szCs w:val="16"/>
        </w:rPr>
        <w:t>Evrensel insani etik değerlere, insanlık onuruna, öğrencilik niteliklerine uymayan davranışlarda bulunma veya yüz kızartıcı bir suçtan hüküm giyme</w:t>
      </w:r>
    </w:p>
    <w:p w:rsidR="0000300E" w:rsidRPr="009179AC" w:rsidRDefault="0000300E" w:rsidP="00281D1D">
      <w:pPr>
        <w:pStyle w:val="ListeParagraf"/>
        <w:numPr>
          <w:ilvl w:val="0"/>
          <w:numId w:val="4"/>
        </w:num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9179AC">
        <w:rPr>
          <w:rFonts w:ascii="Verdana" w:eastAsia="Times New Roman" w:hAnsi="Verdana" w:cs="Times New Roman"/>
          <w:color w:val="182F3A"/>
          <w:spacing w:val="13"/>
          <w:sz w:val="16"/>
          <w:szCs w:val="16"/>
        </w:rPr>
        <w:t>Vakfa bilgi vermeksizin, fakülte veya yüksekokulda devam ettikleri dalı değiştirme</w:t>
      </w:r>
    </w:p>
    <w:p w:rsidR="0000300E" w:rsidRPr="009179AC" w:rsidRDefault="0000300E" w:rsidP="00281D1D">
      <w:pPr>
        <w:pStyle w:val="ListeParagraf"/>
        <w:numPr>
          <w:ilvl w:val="0"/>
          <w:numId w:val="4"/>
        </w:num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9179AC">
        <w:rPr>
          <w:rFonts w:ascii="Verdana" w:eastAsia="Times New Roman" w:hAnsi="Verdana" w:cs="Times New Roman"/>
          <w:color w:val="182F3A"/>
          <w:spacing w:val="13"/>
          <w:sz w:val="16"/>
          <w:szCs w:val="16"/>
        </w:rPr>
        <w:t>Vakfa verdiği belge ve bilgilerin gerçeğe uymadığının tespit edilmesi,</w:t>
      </w:r>
    </w:p>
    <w:p w:rsidR="0000300E" w:rsidRPr="009179AC" w:rsidRDefault="0000300E" w:rsidP="00281D1D">
      <w:pPr>
        <w:pStyle w:val="ListeParagraf"/>
        <w:numPr>
          <w:ilvl w:val="0"/>
          <w:numId w:val="4"/>
        </w:num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9179AC">
        <w:rPr>
          <w:rFonts w:ascii="Verdana" w:eastAsia="Times New Roman" w:hAnsi="Verdana" w:cs="Times New Roman"/>
          <w:color w:val="182F3A"/>
          <w:spacing w:val="13"/>
          <w:sz w:val="16"/>
          <w:szCs w:val="16"/>
        </w:rPr>
        <w:t>Vakıf yönetimi tarafından istenen bilgi ve belgeleri zamanında</w:t>
      </w:r>
      <w:r w:rsidR="009179AC">
        <w:rPr>
          <w:rFonts w:ascii="Verdana" w:eastAsia="Times New Roman" w:hAnsi="Verdana" w:cs="Times New Roman"/>
          <w:color w:val="182F3A"/>
          <w:spacing w:val="13"/>
          <w:sz w:val="16"/>
          <w:szCs w:val="16"/>
        </w:rPr>
        <w:t xml:space="preserve"> geçerli bir mazeret göstermeksizin</w:t>
      </w:r>
      <w:r w:rsidRPr="009179AC">
        <w:rPr>
          <w:rFonts w:ascii="Verdana" w:eastAsia="Times New Roman" w:hAnsi="Verdana" w:cs="Times New Roman"/>
          <w:color w:val="182F3A"/>
          <w:spacing w:val="13"/>
          <w:sz w:val="16"/>
          <w:szCs w:val="16"/>
        </w:rPr>
        <w:t xml:space="preserve"> teslim etmeme</w:t>
      </w:r>
    </w:p>
    <w:p w:rsidR="0000300E" w:rsidRPr="009179AC" w:rsidRDefault="0000300E" w:rsidP="00281D1D">
      <w:pPr>
        <w:pStyle w:val="ListeParagraf"/>
        <w:numPr>
          <w:ilvl w:val="0"/>
          <w:numId w:val="4"/>
        </w:num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9179AC">
        <w:rPr>
          <w:rFonts w:ascii="Verdana" w:eastAsia="Times New Roman" w:hAnsi="Verdana" w:cs="Times New Roman"/>
          <w:color w:val="182F3A"/>
          <w:spacing w:val="13"/>
          <w:sz w:val="16"/>
          <w:szCs w:val="16"/>
        </w:rPr>
        <w:t xml:space="preserve">Burs alınan süre içerisinde vakıf tarafından yapılacak veya vakfın içerisinde olduğu sosyal, kültürel ve bilimsel tüm etkinliklere </w:t>
      </w:r>
      <w:r w:rsidR="009179AC">
        <w:rPr>
          <w:rFonts w:ascii="Verdana" w:eastAsia="Times New Roman" w:hAnsi="Verdana" w:cs="Times New Roman"/>
          <w:color w:val="182F3A"/>
          <w:spacing w:val="13"/>
          <w:sz w:val="16"/>
          <w:szCs w:val="16"/>
        </w:rPr>
        <w:t>geçerli bir mazeret bildirmeksizin katılmama</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b/>
          <w:bCs/>
          <w:color w:val="182F3A"/>
          <w:spacing w:val="13"/>
          <w:sz w:val="16"/>
        </w:rPr>
        <w:t>Madde     2</w:t>
      </w:r>
      <w:r w:rsidR="009179AC">
        <w:rPr>
          <w:rFonts w:ascii="Verdana" w:eastAsia="Times New Roman" w:hAnsi="Verdana" w:cs="Times New Roman"/>
          <w:b/>
          <w:bCs/>
          <w:color w:val="182F3A"/>
          <w:spacing w:val="13"/>
          <w:sz w:val="16"/>
        </w:rPr>
        <w:t>0</w:t>
      </w:r>
      <w:r w:rsidRPr="0000300E">
        <w:rPr>
          <w:rFonts w:ascii="Verdana" w:eastAsia="Times New Roman" w:hAnsi="Verdana" w:cs="Times New Roman"/>
          <w:color w:val="182F3A"/>
          <w:spacing w:val="13"/>
          <w:sz w:val="16"/>
          <w:szCs w:val="16"/>
        </w:rPr>
        <w:t>-  Sağlık sorunlarından dolayı öğrenime başlamaması, resmi işlemlerin gecikmesi gibi öğrenciye bağlı olmayan zorunlu koşullarda öğrenime ara verildiği zaman iş bu halinin kalkması ve öğrenime başlamasından itibaren burs ödemesine devam edilir.</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GERİ ÖDEME</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proofErr w:type="gramStart"/>
      <w:r w:rsidRPr="0000300E">
        <w:rPr>
          <w:rFonts w:ascii="Verdana" w:eastAsia="Times New Roman" w:hAnsi="Verdana" w:cs="Times New Roman"/>
          <w:b/>
          <w:bCs/>
          <w:color w:val="182F3A"/>
          <w:spacing w:val="13"/>
          <w:sz w:val="16"/>
        </w:rPr>
        <w:t>Madde      2</w:t>
      </w:r>
      <w:r w:rsidR="009179AC">
        <w:rPr>
          <w:rFonts w:ascii="Verdana" w:eastAsia="Times New Roman" w:hAnsi="Verdana" w:cs="Times New Roman"/>
          <w:b/>
          <w:bCs/>
          <w:color w:val="182F3A"/>
          <w:spacing w:val="13"/>
          <w:sz w:val="16"/>
        </w:rPr>
        <w:t>1</w:t>
      </w:r>
      <w:r w:rsidRPr="0000300E">
        <w:rPr>
          <w:rFonts w:ascii="Verdana" w:eastAsia="Times New Roman" w:hAnsi="Verdana" w:cs="Times New Roman"/>
          <w:color w:val="182F3A"/>
          <w:spacing w:val="13"/>
          <w:sz w:val="16"/>
          <w:szCs w:val="16"/>
        </w:rPr>
        <w:t>-  Burs talebi vakıf tarafından kabul edildikten sonra vakıftan burs alarak öğrenimini tamamlayan ya da herhangi bir nedenle öğrenimini tamamlaya</w:t>
      </w:r>
      <w:r w:rsidR="009179AC">
        <w:rPr>
          <w:rFonts w:ascii="Verdana" w:eastAsia="Times New Roman" w:hAnsi="Verdana" w:cs="Times New Roman"/>
          <w:color w:val="182F3A"/>
          <w:spacing w:val="13"/>
          <w:sz w:val="16"/>
          <w:szCs w:val="16"/>
        </w:rPr>
        <w:t>madan ayrılan öğrenci; 9.</w:t>
      </w:r>
      <w:r w:rsidR="006C20CE">
        <w:rPr>
          <w:rFonts w:ascii="Verdana" w:eastAsia="Times New Roman" w:hAnsi="Verdana" w:cs="Times New Roman"/>
          <w:color w:val="182F3A"/>
          <w:spacing w:val="13"/>
          <w:sz w:val="16"/>
          <w:szCs w:val="16"/>
        </w:rPr>
        <w:t xml:space="preserve"> 10.</w:t>
      </w:r>
      <w:r w:rsidR="009179AC">
        <w:rPr>
          <w:rFonts w:ascii="Verdana" w:eastAsia="Times New Roman" w:hAnsi="Verdana" w:cs="Times New Roman"/>
          <w:color w:val="182F3A"/>
          <w:spacing w:val="13"/>
          <w:sz w:val="16"/>
          <w:szCs w:val="16"/>
        </w:rPr>
        <w:t xml:space="preserve"> ve 11</w:t>
      </w:r>
      <w:r w:rsidRPr="0000300E">
        <w:rPr>
          <w:rFonts w:ascii="Verdana" w:eastAsia="Times New Roman" w:hAnsi="Verdana" w:cs="Times New Roman"/>
          <w:color w:val="182F3A"/>
          <w:spacing w:val="13"/>
          <w:sz w:val="16"/>
          <w:szCs w:val="16"/>
        </w:rPr>
        <w:t xml:space="preserve"> madde kapsamındaki </w:t>
      </w:r>
      <w:proofErr w:type="spellStart"/>
      <w:r w:rsidRPr="0000300E">
        <w:rPr>
          <w:rFonts w:ascii="Verdana" w:eastAsia="Times New Roman" w:hAnsi="Verdana" w:cs="Times New Roman"/>
          <w:color w:val="182F3A"/>
          <w:spacing w:val="13"/>
          <w:sz w:val="16"/>
          <w:szCs w:val="16"/>
        </w:rPr>
        <w:t>bursiyerler</w:t>
      </w:r>
      <w:proofErr w:type="spellEnd"/>
      <w:r w:rsidRPr="0000300E">
        <w:rPr>
          <w:rFonts w:ascii="Verdana" w:eastAsia="Times New Roman" w:hAnsi="Verdana" w:cs="Times New Roman"/>
          <w:color w:val="182F3A"/>
          <w:spacing w:val="13"/>
          <w:sz w:val="16"/>
          <w:szCs w:val="16"/>
        </w:rPr>
        <w:t xml:space="preserve"> hariç,  iş sahibi olduğunda işe başladığı ayı takiben veya her durumda iki yılı geçtikten sonra, en az burs aldığı süre kadar </w:t>
      </w:r>
      <w:r w:rsidR="00EE696B">
        <w:rPr>
          <w:rFonts w:ascii="Verdana" w:eastAsia="Times New Roman" w:hAnsi="Verdana" w:cs="Times New Roman"/>
          <w:color w:val="182F3A"/>
          <w:spacing w:val="13"/>
          <w:sz w:val="16"/>
          <w:szCs w:val="16"/>
        </w:rPr>
        <w:t xml:space="preserve">ödeme yapmak istediği tarihte </w:t>
      </w:r>
      <w:r w:rsidRPr="0000300E">
        <w:rPr>
          <w:rFonts w:ascii="Verdana" w:eastAsia="Times New Roman" w:hAnsi="Verdana" w:cs="Times New Roman"/>
          <w:color w:val="182F3A"/>
          <w:spacing w:val="13"/>
          <w:sz w:val="16"/>
          <w:szCs w:val="16"/>
        </w:rPr>
        <w:t xml:space="preserve">vakfın bir öğrenci için ödediği burs bedelini aylık taksitler halinde veya tamamıyla vakfa geri öder. </w:t>
      </w:r>
      <w:proofErr w:type="gramEnd"/>
      <w:r w:rsidRPr="0000300E">
        <w:rPr>
          <w:rFonts w:ascii="Verdana" w:eastAsia="Times New Roman" w:hAnsi="Verdana" w:cs="Times New Roman"/>
          <w:color w:val="182F3A"/>
          <w:spacing w:val="13"/>
          <w:sz w:val="16"/>
          <w:szCs w:val="16"/>
        </w:rPr>
        <w:t xml:space="preserve">Geri ödemelerin vakfa yapılmasının temini için </w:t>
      </w:r>
      <w:proofErr w:type="spellStart"/>
      <w:r w:rsidRPr="0000300E">
        <w:rPr>
          <w:rFonts w:ascii="Verdana" w:eastAsia="Times New Roman" w:hAnsi="Verdana" w:cs="Times New Roman"/>
          <w:color w:val="182F3A"/>
          <w:spacing w:val="13"/>
          <w:sz w:val="16"/>
          <w:szCs w:val="16"/>
        </w:rPr>
        <w:t>bursiyerden</w:t>
      </w:r>
      <w:proofErr w:type="spellEnd"/>
      <w:r w:rsidRPr="0000300E">
        <w:rPr>
          <w:rFonts w:ascii="Verdana" w:eastAsia="Times New Roman" w:hAnsi="Verdana" w:cs="Times New Roman"/>
          <w:color w:val="182F3A"/>
          <w:spacing w:val="13"/>
          <w:sz w:val="16"/>
          <w:szCs w:val="16"/>
        </w:rPr>
        <w:t xml:space="preserve"> imzalı </w:t>
      </w:r>
      <w:r w:rsidRPr="0000300E">
        <w:rPr>
          <w:rFonts w:ascii="Verdana" w:eastAsia="Times New Roman" w:hAnsi="Verdana" w:cs="Times New Roman"/>
          <w:b/>
          <w:bCs/>
          <w:color w:val="182F3A"/>
          <w:spacing w:val="13"/>
          <w:sz w:val="16"/>
        </w:rPr>
        <w:t>taahhütname </w:t>
      </w:r>
      <w:r w:rsidRPr="0000300E">
        <w:rPr>
          <w:rFonts w:ascii="Verdana" w:eastAsia="Times New Roman" w:hAnsi="Verdana" w:cs="Times New Roman"/>
          <w:color w:val="182F3A"/>
          <w:spacing w:val="13"/>
          <w:sz w:val="16"/>
          <w:szCs w:val="16"/>
        </w:rPr>
        <w:t>alınır.</w:t>
      </w:r>
    </w:p>
    <w:p w:rsidR="0000300E" w:rsidRPr="0000300E" w:rsidRDefault="0000300E" w:rsidP="00DC41BE">
      <w:pPr>
        <w:shd w:val="clear" w:color="auto" w:fill="FFFFFF"/>
        <w:spacing w:before="100" w:beforeAutospacing="1" w:after="0"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r w:rsidRPr="0000300E">
        <w:rPr>
          <w:rFonts w:ascii="Verdana" w:eastAsia="Times New Roman" w:hAnsi="Verdana" w:cs="Times New Roman"/>
          <w:b/>
          <w:bCs/>
          <w:color w:val="182F3A"/>
          <w:spacing w:val="13"/>
          <w:sz w:val="16"/>
        </w:rPr>
        <w:t>Madde      2</w:t>
      </w:r>
      <w:r w:rsidR="009179AC">
        <w:rPr>
          <w:rFonts w:ascii="Verdana" w:eastAsia="Times New Roman" w:hAnsi="Verdana" w:cs="Times New Roman"/>
          <w:b/>
          <w:bCs/>
          <w:color w:val="182F3A"/>
          <w:spacing w:val="13"/>
          <w:sz w:val="16"/>
        </w:rPr>
        <w:t>2</w:t>
      </w:r>
      <w:r w:rsidR="009179AC">
        <w:rPr>
          <w:rFonts w:ascii="Verdana" w:eastAsia="Times New Roman" w:hAnsi="Verdana" w:cs="Times New Roman"/>
          <w:color w:val="182F3A"/>
          <w:spacing w:val="13"/>
          <w:sz w:val="16"/>
          <w:szCs w:val="16"/>
        </w:rPr>
        <w:t>- 24</w:t>
      </w:r>
      <w:r w:rsidRPr="0000300E">
        <w:rPr>
          <w:rFonts w:ascii="Verdana" w:eastAsia="Times New Roman" w:hAnsi="Verdana" w:cs="Times New Roman"/>
          <w:color w:val="182F3A"/>
          <w:spacing w:val="13"/>
          <w:sz w:val="16"/>
          <w:szCs w:val="16"/>
        </w:rPr>
        <w:t xml:space="preserve"> maddeden ibaret olan bu yönetmelik, yönetim kurulu tarafından yürütülür.</w:t>
      </w:r>
    </w:p>
    <w:p w:rsidR="0000300E" w:rsidRPr="0000300E" w:rsidRDefault="0000300E" w:rsidP="00DC41BE">
      <w:pPr>
        <w:shd w:val="clear" w:color="auto" w:fill="FFFFFF"/>
        <w:spacing w:after="0"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Gerektiğinde yönetmeliğin tamamı veya bir kısmı yeniden düzenlenebilir.</w:t>
      </w:r>
    </w:p>
    <w:p w:rsidR="0000300E" w:rsidRPr="0000300E" w:rsidRDefault="0000300E" w:rsidP="00DC41BE">
      <w:pPr>
        <w:shd w:val="clear" w:color="auto" w:fill="FFFFFF"/>
        <w:spacing w:after="0"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r w:rsidRPr="0000300E">
        <w:rPr>
          <w:rFonts w:ascii="Verdana" w:eastAsia="Times New Roman" w:hAnsi="Verdana" w:cs="Times New Roman"/>
          <w:b/>
          <w:bCs/>
          <w:color w:val="182F3A"/>
          <w:spacing w:val="13"/>
          <w:sz w:val="16"/>
        </w:rPr>
        <w:t>BÖLÜM</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r w:rsidRPr="0000300E">
        <w:rPr>
          <w:rFonts w:ascii="Verdana" w:eastAsia="Times New Roman" w:hAnsi="Verdana" w:cs="Times New Roman"/>
          <w:b/>
          <w:bCs/>
          <w:color w:val="182F3A"/>
          <w:spacing w:val="13"/>
          <w:sz w:val="16"/>
        </w:rPr>
        <w:t>DİĞER HÜKÜMLER</w:t>
      </w:r>
    </w:p>
    <w:p w:rsidR="0000300E" w:rsidRPr="00DC41B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DC41BE">
        <w:rPr>
          <w:rFonts w:ascii="Verdana" w:eastAsia="Times New Roman" w:hAnsi="Verdana" w:cs="Times New Roman"/>
          <w:bCs/>
          <w:color w:val="182F3A"/>
          <w:spacing w:val="13"/>
          <w:sz w:val="16"/>
        </w:rPr>
        <w:t>YÜRÜRLÜK</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b/>
          <w:bCs/>
          <w:color w:val="182F3A"/>
          <w:spacing w:val="13"/>
          <w:sz w:val="16"/>
        </w:rPr>
        <w:t> Madde     2</w:t>
      </w:r>
      <w:r w:rsidR="009179AC">
        <w:rPr>
          <w:rFonts w:ascii="Verdana" w:eastAsia="Times New Roman" w:hAnsi="Verdana" w:cs="Times New Roman"/>
          <w:b/>
          <w:bCs/>
          <w:color w:val="182F3A"/>
          <w:spacing w:val="13"/>
          <w:sz w:val="16"/>
        </w:rPr>
        <w:t>3</w:t>
      </w:r>
      <w:r w:rsidRPr="0000300E">
        <w:rPr>
          <w:rFonts w:ascii="Verdana" w:eastAsia="Times New Roman" w:hAnsi="Verdana" w:cs="Times New Roman"/>
          <w:color w:val="182F3A"/>
          <w:spacing w:val="13"/>
          <w:sz w:val="16"/>
          <w:szCs w:val="16"/>
        </w:rPr>
        <w:t>- Bu  yönetmelik, vakıf yönetim kurulunca kabul edildiği tarihte yürürlüğe girer.</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Verdana" w:eastAsia="Times New Roman" w:hAnsi="Verdana" w:cs="Times New Roman"/>
          <w:color w:val="182F3A"/>
          <w:spacing w:val="13"/>
          <w:sz w:val="16"/>
          <w:szCs w:val="16"/>
        </w:rPr>
        <w:t>YÜRÜTME</w:t>
      </w:r>
    </w:p>
    <w:p w:rsidR="0000300E" w:rsidRPr="0000300E" w:rsidRDefault="0000300E" w:rsidP="00281D1D">
      <w:pPr>
        <w:shd w:val="clear" w:color="auto" w:fill="FFFFFF"/>
        <w:spacing w:before="100" w:beforeAutospacing="1" w:after="100" w:afterAutospacing="1" w:line="240" w:lineRule="auto"/>
        <w:rPr>
          <w:rFonts w:ascii="Verdana" w:eastAsia="Times New Roman" w:hAnsi="Verdana" w:cs="Times New Roman"/>
          <w:color w:val="182F3A"/>
          <w:spacing w:val="13"/>
          <w:sz w:val="16"/>
          <w:szCs w:val="16"/>
        </w:rPr>
      </w:pPr>
      <w:r w:rsidRPr="0000300E">
        <w:rPr>
          <w:rFonts w:ascii="Calibri" w:eastAsia="Times New Roman" w:hAnsi="Calibri" w:cs="Calibri"/>
          <w:color w:val="182F3A"/>
          <w:spacing w:val="13"/>
          <w:sz w:val="24"/>
          <w:szCs w:val="24"/>
        </w:rPr>
        <w:t> </w:t>
      </w:r>
      <w:r w:rsidRPr="0000300E">
        <w:rPr>
          <w:rFonts w:ascii="Verdana" w:eastAsia="Times New Roman" w:hAnsi="Verdana" w:cs="Times New Roman"/>
          <w:b/>
          <w:bCs/>
          <w:color w:val="182F3A"/>
          <w:spacing w:val="13"/>
          <w:sz w:val="16"/>
        </w:rPr>
        <w:t>Madde      2</w:t>
      </w:r>
      <w:r w:rsidR="009179AC">
        <w:rPr>
          <w:rFonts w:ascii="Verdana" w:eastAsia="Times New Roman" w:hAnsi="Verdana" w:cs="Times New Roman"/>
          <w:b/>
          <w:bCs/>
          <w:color w:val="182F3A"/>
          <w:spacing w:val="13"/>
          <w:sz w:val="16"/>
        </w:rPr>
        <w:t>4</w:t>
      </w:r>
      <w:r w:rsidRPr="0000300E">
        <w:rPr>
          <w:rFonts w:ascii="Verdana" w:eastAsia="Times New Roman" w:hAnsi="Verdana" w:cs="Times New Roman"/>
          <w:color w:val="182F3A"/>
          <w:spacing w:val="13"/>
          <w:sz w:val="16"/>
          <w:szCs w:val="16"/>
        </w:rPr>
        <w:t xml:space="preserve">- Bu yönetmelik hükümlerini, yönetim kurulu </w:t>
      </w:r>
      <w:r w:rsidR="009179AC">
        <w:rPr>
          <w:rFonts w:ascii="Verdana" w:eastAsia="Times New Roman" w:hAnsi="Verdana" w:cs="Times New Roman"/>
          <w:color w:val="182F3A"/>
          <w:spacing w:val="13"/>
          <w:sz w:val="16"/>
          <w:szCs w:val="16"/>
        </w:rPr>
        <w:t xml:space="preserve">tarafından </w:t>
      </w:r>
      <w:r w:rsidRPr="0000300E">
        <w:rPr>
          <w:rFonts w:ascii="Verdana" w:eastAsia="Times New Roman" w:hAnsi="Verdana" w:cs="Times New Roman"/>
          <w:color w:val="182F3A"/>
          <w:spacing w:val="13"/>
          <w:sz w:val="16"/>
          <w:szCs w:val="16"/>
        </w:rPr>
        <w:t>yürütü</w:t>
      </w:r>
      <w:r w:rsidR="009179AC">
        <w:rPr>
          <w:rFonts w:ascii="Verdana" w:eastAsia="Times New Roman" w:hAnsi="Verdana" w:cs="Times New Roman"/>
          <w:color w:val="182F3A"/>
          <w:spacing w:val="13"/>
          <w:sz w:val="16"/>
          <w:szCs w:val="16"/>
        </w:rPr>
        <w:t>lü</w:t>
      </w:r>
      <w:r w:rsidRPr="0000300E">
        <w:rPr>
          <w:rFonts w:ascii="Verdana" w:eastAsia="Times New Roman" w:hAnsi="Verdana" w:cs="Times New Roman"/>
          <w:color w:val="182F3A"/>
          <w:spacing w:val="13"/>
          <w:sz w:val="16"/>
          <w:szCs w:val="16"/>
        </w:rPr>
        <w:t>r.</w:t>
      </w:r>
    </w:p>
    <w:p w:rsidR="006E6CD1" w:rsidRDefault="006E6CD1" w:rsidP="00281D1D">
      <w:pPr>
        <w:spacing w:line="240" w:lineRule="auto"/>
      </w:pPr>
    </w:p>
    <w:sectPr w:rsidR="006E6CD1" w:rsidSect="006E6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415F"/>
    <w:multiLevelType w:val="hybridMultilevel"/>
    <w:tmpl w:val="4CFA68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100C99"/>
    <w:multiLevelType w:val="hybridMultilevel"/>
    <w:tmpl w:val="29284838"/>
    <w:lvl w:ilvl="0" w:tplc="D10EAE9C">
      <w:numFmt w:val="bullet"/>
      <w:lvlText w:val="•"/>
      <w:lvlJc w:val="left"/>
      <w:pPr>
        <w:ind w:left="675" w:hanging="630"/>
      </w:pPr>
      <w:rPr>
        <w:rFonts w:ascii="Calibri" w:eastAsia="Times New Roman" w:hAnsi="Calibri" w:cs="Calibri" w:hint="default"/>
        <w:sz w:val="24"/>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2">
    <w:nsid w:val="2C527818"/>
    <w:multiLevelType w:val="multilevel"/>
    <w:tmpl w:val="8680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E74CB"/>
    <w:multiLevelType w:val="hybridMultilevel"/>
    <w:tmpl w:val="6B0C372E"/>
    <w:lvl w:ilvl="0" w:tplc="18585976">
      <w:numFmt w:val="bullet"/>
      <w:lvlText w:val="•"/>
      <w:lvlJc w:val="left"/>
      <w:pPr>
        <w:ind w:left="960" w:hanging="600"/>
      </w:pPr>
      <w:rPr>
        <w:rFonts w:ascii="Calibri" w:eastAsia="Times New Roman" w:hAnsi="Calibri" w:cs="Calibri"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BA6696B"/>
    <w:multiLevelType w:val="hybridMultilevel"/>
    <w:tmpl w:val="E74032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00E"/>
    <w:rsid w:val="000006BA"/>
    <w:rsid w:val="0000300E"/>
    <w:rsid w:val="000B06F5"/>
    <w:rsid w:val="000C4D6E"/>
    <w:rsid w:val="00151FDB"/>
    <w:rsid w:val="0021239E"/>
    <w:rsid w:val="00281D1D"/>
    <w:rsid w:val="00360C5A"/>
    <w:rsid w:val="00535142"/>
    <w:rsid w:val="00642CF4"/>
    <w:rsid w:val="006C20CE"/>
    <w:rsid w:val="006E6CD1"/>
    <w:rsid w:val="008253C4"/>
    <w:rsid w:val="009179AC"/>
    <w:rsid w:val="009F7D8C"/>
    <w:rsid w:val="00BC6FD1"/>
    <w:rsid w:val="00CE168A"/>
    <w:rsid w:val="00CF424B"/>
    <w:rsid w:val="00DC41BE"/>
    <w:rsid w:val="00E8352E"/>
    <w:rsid w:val="00EE696B"/>
    <w:rsid w:val="00F45975"/>
    <w:rsid w:val="00F90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0300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0300E"/>
    <w:rPr>
      <w:b/>
      <w:bCs/>
    </w:rPr>
  </w:style>
  <w:style w:type="paragraph" w:styleId="ListeParagraf">
    <w:name w:val="List Paragraph"/>
    <w:basedOn w:val="Normal"/>
    <w:uiPriority w:val="34"/>
    <w:qFormat/>
    <w:rsid w:val="00F459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0300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0300E"/>
    <w:rPr>
      <w:b/>
      <w:bCs/>
    </w:rPr>
  </w:style>
  <w:style w:type="paragraph" w:styleId="ListeParagraf">
    <w:name w:val="List Paragraph"/>
    <w:basedOn w:val="Normal"/>
    <w:uiPriority w:val="34"/>
    <w:qFormat/>
    <w:rsid w:val="00F45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1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Akel Vakfı</dc:creator>
  <cp:lastModifiedBy>user</cp:lastModifiedBy>
  <cp:revision>2</cp:revision>
  <cp:lastPrinted>2018-08-09T16:43:00Z</cp:lastPrinted>
  <dcterms:created xsi:type="dcterms:W3CDTF">2022-11-02T09:45:00Z</dcterms:created>
  <dcterms:modified xsi:type="dcterms:W3CDTF">2022-11-02T09:45:00Z</dcterms:modified>
</cp:coreProperties>
</file>